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3EB" w:rsidRDefault="005813EB" w:rsidP="005813EB">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F05321">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F05321">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 xml:space="preserve"> EĞİTİM-ÖĞRETİM YILI HOCA AHMET YESEVİ ANADOLU İMAM-HATİP LİSESİ 12. SINIF KELAM DERSİ ÜNİTELENDİRİLMİŞ YILLIK DERS PLÂNI</w:t>
      </w:r>
    </w:p>
    <w:p w:rsidR="005813EB" w:rsidRPr="00967683" w:rsidRDefault="005813EB" w:rsidP="005813EB">
      <w:pPr>
        <w:spacing w:after="0" w:line="240" w:lineRule="auto"/>
        <w:rPr>
          <w:rFonts w:ascii="Times New Roman" w:eastAsia="Times New Roman" w:hAnsi="Times New Roman" w:cs="Times New Roman"/>
          <w:b/>
          <w:bCs/>
          <w:sz w:val="16"/>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A1502E" w:rsidRPr="00AE494D" w:rsidTr="00415669">
        <w:trPr>
          <w:cantSplit/>
          <w:trHeight w:val="570"/>
        </w:trPr>
        <w:tc>
          <w:tcPr>
            <w:tcW w:w="471" w:type="pct"/>
            <w:gridSpan w:val="3"/>
            <w:vAlign w:val="bottom"/>
          </w:tcPr>
          <w:p w:rsidR="00A1502E" w:rsidRPr="005D7319" w:rsidRDefault="00A1502E" w:rsidP="00415669">
            <w:pPr>
              <w:jc w:val="center"/>
              <w:rPr>
                <w:b/>
                <w:bCs/>
                <w:sz w:val="24"/>
                <w:szCs w:val="24"/>
              </w:rPr>
            </w:pPr>
            <w:r w:rsidRPr="005D7319">
              <w:rPr>
                <w:b/>
                <w:bCs/>
                <w:sz w:val="24"/>
                <w:szCs w:val="24"/>
              </w:rPr>
              <w:t>SÜRE</w:t>
            </w:r>
          </w:p>
        </w:tc>
        <w:tc>
          <w:tcPr>
            <w:tcW w:w="4529" w:type="pct"/>
            <w:gridSpan w:val="5"/>
            <w:vAlign w:val="center"/>
          </w:tcPr>
          <w:p w:rsidR="00A1502E" w:rsidRPr="005D7319" w:rsidRDefault="00A1502E" w:rsidP="00A1502E">
            <w:pPr>
              <w:spacing w:after="0" w:line="240" w:lineRule="auto"/>
              <w:rPr>
                <w:rFonts w:ascii="Times New Roman" w:eastAsia="Times New Roman" w:hAnsi="Times New Roman" w:cs="Times New Roman"/>
                <w:b/>
                <w:bCs/>
                <w:sz w:val="24"/>
                <w:szCs w:val="24"/>
                <w:lang w:eastAsia="tr-TR"/>
              </w:rPr>
            </w:pPr>
            <w:r w:rsidRPr="0036412F">
              <w:rPr>
                <w:rFonts w:ascii="Times New Roman" w:eastAsia="Times New Roman" w:hAnsi="Times New Roman" w:cs="Times New Roman"/>
                <w:b/>
                <w:bCs/>
                <w:sz w:val="24"/>
                <w:szCs w:val="24"/>
                <w:lang w:eastAsia="tr-TR"/>
              </w:rPr>
              <w:t>ÜNİTE: 1 KELAM İLMİ</w:t>
            </w:r>
            <w:r>
              <w:rPr>
                <w:rFonts w:ascii="Times New Roman" w:eastAsia="Times New Roman" w:hAnsi="Times New Roman" w:cs="Times New Roman"/>
                <w:b/>
                <w:bCs/>
                <w:sz w:val="24"/>
                <w:szCs w:val="24"/>
                <w:lang w:eastAsia="tr-TR"/>
              </w:rPr>
              <w:t xml:space="preserve">                                                        KAZANIM SAYISI: 5              </w:t>
            </w:r>
            <w:r w:rsidR="005730EA">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SÜRE: 1</w:t>
            </w:r>
            <w:r w:rsidR="00F47E2B">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SAAT</w:t>
            </w:r>
          </w:p>
        </w:tc>
      </w:tr>
      <w:tr w:rsidR="00A1502E" w:rsidRPr="00AE494D" w:rsidTr="00415669">
        <w:trPr>
          <w:cantSplit/>
          <w:trHeight w:val="570"/>
        </w:trPr>
        <w:tc>
          <w:tcPr>
            <w:tcW w:w="157" w:type="pct"/>
            <w:textDirection w:val="btLr"/>
            <w:vAlign w:val="center"/>
          </w:tcPr>
          <w:p w:rsidR="00A1502E" w:rsidRPr="00AE494D" w:rsidRDefault="00A1502E" w:rsidP="00415669">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A1502E" w:rsidRPr="00AE494D" w:rsidRDefault="00A1502E" w:rsidP="00415669">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A1502E" w:rsidRPr="00AE494D" w:rsidRDefault="00A1502E" w:rsidP="00415669">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A1502E" w:rsidRPr="00AE494D" w:rsidRDefault="00A1502E" w:rsidP="0041566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A1502E" w:rsidRPr="00AE494D" w:rsidRDefault="00A1502E" w:rsidP="0041566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rsidR="00A1502E" w:rsidRPr="00AE494D" w:rsidRDefault="00A1502E" w:rsidP="0041566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A1502E" w:rsidRPr="00AE494D" w:rsidRDefault="00A1502E" w:rsidP="0041566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A1502E" w:rsidRPr="00AE494D" w:rsidRDefault="00A1502E" w:rsidP="00415669">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AE494D" w:rsidRPr="00A1502E" w:rsidRDefault="00AE494D" w:rsidP="00AE494D">
      <w:pPr>
        <w:spacing w:after="0" w:line="240" w:lineRule="auto"/>
        <w:rPr>
          <w:rFonts w:ascii="Times New Roman" w:eastAsia="Times New Roman" w:hAnsi="Times New Roman" w:cs="Times New Roman"/>
          <w:sz w:val="12"/>
          <w:szCs w:val="12"/>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18549C" w:rsidRPr="00AE494D" w:rsidTr="00A24CF7">
        <w:trPr>
          <w:trHeight w:val="1158"/>
        </w:trPr>
        <w:tc>
          <w:tcPr>
            <w:tcW w:w="154" w:type="pct"/>
            <w:vMerge w:val="restart"/>
            <w:shd w:val="clear" w:color="auto" w:fill="auto"/>
            <w:textDirection w:val="btLr"/>
          </w:tcPr>
          <w:p w:rsidR="0018549C" w:rsidRPr="00AE494D" w:rsidRDefault="0018549C"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EYLÜL</w:t>
            </w:r>
          </w:p>
        </w:tc>
        <w:tc>
          <w:tcPr>
            <w:tcW w:w="140" w:type="pct"/>
            <w:vAlign w:val="center"/>
          </w:tcPr>
          <w:p w:rsidR="0018549C" w:rsidRPr="00AE494D" w:rsidRDefault="0018549C"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18549C" w:rsidRDefault="0018549C" w:rsidP="00AE494D">
            <w:pPr>
              <w:spacing w:after="0" w:line="240" w:lineRule="auto"/>
              <w:rPr>
                <w:rFonts w:ascii="Times New Roman" w:eastAsia="Times New Roman" w:hAnsi="Times New Roman" w:cs="Times New Roman"/>
                <w:lang w:eastAsia="tr-TR"/>
              </w:rPr>
            </w:pPr>
          </w:p>
          <w:p w:rsidR="0018549C" w:rsidRPr="007B120B" w:rsidRDefault="0018549C" w:rsidP="00AE494D">
            <w:pPr>
              <w:spacing w:after="0" w:line="240" w:lineRule="auto"/>
              <w:rPr>
                <w:rFonts w:ascii="Times New Roman" w:eastAsia="Times New Roman" w:hAnsi="Times New Roman" w:cs="Times New Roman"/>
                <w:sz w:val="18"/>
                <w:szCs w:val="18"/>
                <w:lang w:eastAsia="tr-TR"/>
              </w:rPr>
            </w:pPr>
          </w:p>
          <w:p w:rsidR="0018549C" w:rsidRPr="00AE494D" w:rsidRDefault="0018549C"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18549C" w:rsidRPr="00115F12" w:rsidRDefault="0018549C" w:rsidP="0018549C">
            <w:pPr>
              <w:keepNext/>
              <w:spacing w:after="0" w:line="240" w:lineRule="auto"/>
              <w:outlineLvl w:val="0"/>
              <w:rPr>
                <w:rFonts w:ascii="Times New Roman" w:eastAsia="Times New Roman" w:hAnsi="Times New Roman" w:cs="Times New Roman"/>
                <w:lang w:eastAsia="tr-TR"/>
              </w:rPr>
            </w:pPr>
            <w:r w:rsidRPr="00115F12">
              <w:rPr>
                <w:rFonts w:ascii="Times New Roman" w:eastAsia="Times New Roman" w:hAnsi="Times New Roman" w:cs="Times New Roman"/>
                <w:lang w:eastAsia="tr-TR"/>
              </w:rPr>
              <w:t>Bu ünite sonunda öğrenciler;</w:t>
            </w:r>
          </w:p>
          <w:p w:rsidR="0018549C" w:rsidRPr="0018549C" w:rsidRDefault="0018549C" w:rsidP="0018549C">
            <w:pPr>
              <w:keepNext/>
              <w:spacing w:after="0" w:line="240" w:lineRule="auto"/>
              <w:outlineLvl w:val="0"/>
              <w:rPr>
                <w:rFonts w:ascii="Times New Roman" w:eastAsia="Times New Roman" w:hAnsi="Times New Roman" w:cs="Times New Roman"/>
                <w:lang w:eastAsia="tr-TR"/>
              </w:rPr>
            </w:pPr>
            <w:r w:rsidRPr="00115F12">
              <w:rPr>
                <w:rFonts w:ascii="Times New Roman" w:eastAsia="Times New Roman" w:hAnsi="Times New Roman" w:cs="Times New Roman"/>
                <w:lang w:eastAsia="tr-TR"/>
              </w:rPr>
              <w:t>1. Kelam ilminin tanımını, konusunu, önemini ve amacını kavrar.</w:t>
            </w:r>
          </w:p>
        </w:tc>
        <w:tc>
          <w:tcPr>
            <w:tcW w:w="1359" w:type="pct"/>
            <w:vAlign w:val="center"/>
          </w:tcPr>
          <w:p w:rsidR="0018549C" w:rsidRDefault="0018549C" w:rsidP="0018549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-Ders </w:t>
            </w:r>
            <w:proofErr w:type="spellStart"/>
            <w:r>
              <w:rPr>
                <w:rFonts w:ascii="Times New Roman" w:eastAsia="Times New Roman" w:hAnsi="Times New Roman" w:cs="Times New Roman"/>
                <w:sz w:val="24"/>
                <w:szCs w:val="24"/>
                <w:lang w:eastAsia="tr-TR"/>
              </w:rPr>
              <w:t>müfredâtı</w:t>
            </w:r>
            <w:proofErr w:type="spellEnd"/>
            <w:r>
              <w:rPr>
                <w:rFonts w:ascii="Times New Roman" w:eastAsia="Times New Roman" w:hAnsi="Times New Roman" w:cs="Times New Roman"/>
                <w:sz w:val="24"/>
                <w:szCs w:val="24"/>
                <w:lang w:eastAsia="tr-TR"/>
              </w:rPr>
              <w:t xml:space="preserve"> hakkında bilgi</w:t>
            </w:r>
          </w:p>
          <w:p w:rsidR="0018549C" w:rsidRPr="008A3280" w:rsidRDefault="0018549C" w:rsidP="0018549C">
            <w:pPr>
              <w:spacing w:after="0" w:line="240" w:lineRule="auto"/>
              <w:rPr>
                <w:rFonts w:ascii="Times New Roman" w:eastAsia="Times New Roman" w:hAnsi="Times New Roman" w:cs="Times New Roman"/>
                <w:sz w:val="24"/>
                <w:szCs w:val="24"/>
                <w:lang w:eastAsia="tr-TR"/>
              </w:rPr>
            </w:pPr>
            <w:r w:rsidRPr="0036412F">
              <w:rPr>
                <w:rFonts w:ascii="Times New Roman" w:eastAsia="Times New Roman" w:hAnsi="Times New Roman" w:cs="Times New Roman"/>
                <w:sz w:val="24"/>
                <w:szCs w:val="24"/>
                <w:lang w:eastAsia="tr-TR"/>
              </w:rPr>
              <w:t>1. Kelam İlminin Tanımı, Konusu ve Amacı</w:t>
            </w:r>
          </w:p>
        </w:tc>
        <w:tc>
          <w:tcPr>
            <w:tcW w:w="475" w:type="pct"/>
            <w:vMerge w:val="restart"/>
            <w:vAlign w:val="center"/>
          </w:tcPr>
          <w:p w:rsidR="0018549C" w:rsidRPr="009B7B2C" w:rsidRDefault="0018549C"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Anlatım</w:t>
            </w:r>
          </w:p>
          <w:p w:rsidR="0018549C" w:rsidRPr="009B7B2C" w:rsidRDefault="0018549C"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Soru Cevap</w:t>
            </w:r>
          </w:p>
          <w:p w:rsidR="0018549C" w:rsidRPr="009B7B2C" w:rsidRDefault="0018549C"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Tartışma</w:t>
            </w:r>
          </w:p>
          <w:p w:rsidR="0018549C" w:rsidRPr="009B7B2C" w:rsidRDefault="0018549C"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Beyin Fırtınası</w:t>
            </w:r>
          </w:p>
          <w:p w:rsidR="0018549C" w:rsidRPr="009B7B2C" w:rsidRDefault="0018549C"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Örnek olay</w:t>
            </w:r>
          </w:p>
          <w:p w:rsidR="0018549C" w:rsidRPr="00AE494D" w:rsidRDefault="0018549C"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Metin Okuma</w:t>
            </w:r>
          </w:p>
        </w:tc>
        <w:tc>
          <w:tcPr>
            <w:tcW w:w="551" w:type="pct"/>
            <w:vMerge w:val="restart"/>
            <w:vAlign w:val="center"/>
          </w:tcPr>
          <w:p w:rsidR="0018549C" w:rsidRPr="00C06451" w:rsidRDefault="0018549C" w:rsidP="009B7B2C">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Ders Kitabı</w:t>
            </w:r>
          </w:p>
          <w:p w:rsidR="0018549C" w:rsidRPr="00C06451" w:rsidRDefault="0018549C" w:rsidP="009B7B2C">
            <w:pPr>
              <w:spacing w:after="0" w:line="240" w:lineRule="auto"/>
              <w:jc w:val="center"/>
              <w:rPr>
                <w:rFonts w:ascii="Times New Roman" w:eastAsia="Times New Roman" w:hAnsi="Times New Roman" w:cs="Times New Roman"/>
                <w:sz w:val="18"/>
                <w:szCs w:val="18"/>
                <w:lang w:eastAsia="tr-TR"/>
              </w:rPr>
            </w:pPr>
            <w:proofErr w:type="spellStart"/>
            <w:proofErr w:type="gramStart"/>
            <w:r w:rsidRPr="00C06451">
              <w:rPr>
                <w:rFonts w:ascii="Times New Roman" w:eastAsia="Times New Roman" w:hAnsi="Times New Roman" w:cs="Times New Roman"/>
                <w:sz w:val="18"/>
                <w:szCs w:val="18"/>
                <w:lang w:eastAsia="tr-TR"/>
              </w:rPr>
              <w:t>K.Kerim</w:t>
            </w:r>
            <w:proofErr w:type="spellEnd"/>
            <w:proofErr w:type="gramEnd"/>
            <w:r w:rsidRPr="00C06451">
              <w:rPr>
                <w:rFonts w:ascii="Times New Roman" w:eastAsia="Times New Roman" w:hAnsi="Times New Roman" w:cs="Times New Roman"/>
                <w:sz w:val="18"/>
                <w:szCs w:val="18"/>
                <w:lang w:eastAsia="tr-TR"/>
              </w:rPr>
              <w:t xml:space="preserve"> </w:t>
            </w:r>
            <w:proofErr w:type="spellStart"/>
            <w:r w:rsidRPr="00C06451">
              <w:rPr>
                <w:rFonts w:ascii="Times New Roman" w:eastAsia="Times New Roman" w:hAnsi="Times New Roman" w:cs="Times New Roman"/>
                <w:sz w:val="18"/>
                <w:szCs w:val="18"/>
                <w:lang w:eastAsia="tr-TR"/>
              </w:rPr>
              <w:t>Meâli</w:t>
            </w:r>
            <w:proofErr w:type="spellEnd"/>
            <w:r w:rsidRPr="00C06451">
              <w:rPr>
                <w:rFonts w:ascii="Times New Roman" w:eastAsia="Times New Roman" w:hAnsi="Times New Roman" w:cs="Times New Roman"/>
                <w:sz w:val="18"/>
                <w:szCs w:val="18"/>
                <w:lang w:eastAsia="tr-TR"/>
              </w:rPr>
              <w:t>-(Diyanet)</w:t>
            </w:r>
          </w:p>
          <w:p w:rsidR="0018549C" w:rsidRPr="00C06451" w:rsidRDefault="0018549C" w:rsidP="009B7B2C">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 xml:space="preserve">Ahmet </w:t>
            </w:r>
            <w:proofErr w:type="spellStart"/>
            <w:r w:rsidRPr="00C06451">
              <w:rPr>
                <w:rFonts w:ascii="Times New Roman" w:eastAsia="Times New Roman" w:hAnsi="Times New Roman" w:cs="Times New Roman"/>
                <w:sz w:val="18"/>
                <w:szCs w:val="18"/>
                <w:lang w:eastAsia="tr-TR"/>
              </w:rPr>
              <w:t>Saimoğlu</w:t>
            </w:r>
            <w:proofErr w:type="spellEnd"/>
          </w:p>
          <w:p w:rsidR="0018549C" w:rsidRPr="00C06451" w:rsidRDefault="0018549C" w:rsidP="009B7B2C">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Bekir Topaloğlu</w:t>
            </w:r>
          </w:p>
          <w:p w:rsidR="0018549C" w:rsidRPr="00C06451" w:rsidRDefault="0018549C" w:rsidP="009B7B2C">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 xml:space="preserve">Ali Fuat </w:t>
            </w:r>
            <w:proofErr w:type="spellStart"/>
            <w:r w:rsidRPr="00C06451">
              <w:rPr>
                <w:rFonts w:ascii="Times New Roman" w:eastAsia="Times New Roman" w:hAnsi="Times New Roman" w:cs="Times New Roman"/>
                <w:sz w:val="18"/>
                <w:szCs w:val="18"/>
                <w:lang w:eastAsia="tr-TR"/>
              </w:rPr>
              <w:t>Başgil</w:t>
            </w:r>
            <w:proofErr w:type="spellEnd"/>
          </w:p>
          <w:p w:rsidR="0018549C" w:rsidRPr="00C06451" w:rsidRDefault="0018549C" w:rsidP="009B7B2C">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Mürşit</w:t>
            </w:r>
          </w:p>
          <w:p w:rsidR="0018549C" w:rsidRPr="00C06451" w:rsidRDefault="0018549C" w:rsidP="009B7B2C">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Kelam Tarihine Giriş</w:t>
            </w:r>
          </w:p>
          <w:p w:rsidR="0018549C" w:rsidRPr="00AE494D" w:rsidRDefault="0018549C" w:rsidP="009B7B2C">
            <w:pPr>
              <w:spacing w:after="0" w:line="240" w:lineRule="auto"/>
              <w:jc w:val="center"/>
              <w:rPr>
                <w:rFonts w:ascii="Times New Roman" w:eastAsia="Times New Roman" w:hAnsi="Times New Roman" w:cs="Times New Roman"/>
                <w:lang w:eastAsia="tr-TR"/>
              </w:rPr>
            </w:pPr>
            <w:proofErr w:type="spellStart"/>
            <w:r w:rsidRPr="00C06451">
              <w:rPr>
                <w:rFonts w:ascii="Times New Roman" w:eastAsia="Times New Roman" w:hAnsi="Times New Roman" w:cs="Times New Roman"/>
                <w:sz w:val="18"/>
                <w:szCs w:val="18"/>
                <w:lang w:eastAsia="tr-TR"/>
              </w:rPr>
              <w:t>Kitab</w:t>
            </w:r>
            <w:proofErr w:type="spellEnd"/>
            <w:r w:rsidRPr="00C06451">
              <w:rPr>
                <w:rFonts w:ascii="Times New Roman" w:eastAsia="Times New Roman" w:hAnsi="Times New Roman" w:cs="Times New Roman"/>
                <w:sz w:val="18"/>
                <w:szCs w:val="18"/>
                <w:lang w:eastAsia="tr-TR"/>
              </w:rPr>
              <w:t>-ı Mukaddes</w:t>
            </w:r>
          </w:p>
        </w:tc>
        <w:tc>
          <w:tcPr>
            <w:tcW w:w="622" w:type="pct"/>
            <w:vMerge w:val="restart"/>
            <w:vAlign w:val="center"/>
          </w:tcPr>
          <w:p w:rsidR="0018549C" w:rsidRPr="00AE494D" w:rsidRDefault="0018549C" w:rsidP="00AE494D">
            <w:pPr>
              <w:spacing w:after="0" w:line="240" w:lineRule="auto"/>
              <w:rPr>
                <w:rFonts w:ascii="Times New Roman" w:eastAsia="Times New Roman" w:hAnsi="Times New Roman" w:cs="Times New Roman"/>
                <w:lang w:eastAsia="tr-TR"/>
              </w:rPr>
            </w:pPr>
          </w:p>
        </w:tc>
      </w:tr>
      <w:tr w:rsidR="00C06451" w:rsidRPr="00AE494D" w:rsidTr="00A1502E">
        <w:trPr>
          <w:trHeight w:val="372"/>
        </w:trPr>
        <w:tc>
          <w:tcPr>
            <w:tcW w:w="154" w:type="pct"/>
            <w:vMerge/>
            <w:shd w:val="clear" w:color="auto" w:fill="auto"/>
            <w:textDirection w:val="btLr"/>
          </w:tcPr>
          <w:p w:rsidR="00C06451" w:rsidRPr="00AE494D" w:rsidRDefault="00C0645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06451" w:rsidRPr="00AE494D" w:rsidRDefault="00033ACB"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7B120B" w:rsidRPr="007B120B" w:rsidRDefault="007B120B" w:rsidP="00AE494D">
            <w:pPr>
              <w:spacing w:after="0" w:line="240" w:lineRule="auto"/>
              <w:rPr>
                <w:rFonts w:ascii="Times New Roman" w:eastAsia="Times New Roman" w:hAnsi="Times New Roman" w:cs="Times New Roman"/>
                <w:sz w:val="8"/>
                <w:szCs w:val="8"/>
                <w:lang w:eastAsia="tr-TR"/>
              </w:rPr>
            </w:pPr>
          </w:p>
          <w:p w:rsidR="00C06451" w:rsidRDefault="00C0645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18549C" w:rsidRPr="00115F12" w:rsidRDefault="0018549C" w:rsidP="0018549C">
            <w:pPr>
              <w:keepNext/>
              <w:spacing w:after="0" w:line="240" w:lineRule="auto"/>
              <w:outlineLvl w:val="0"/>
              <w:rPr>
                <w:rFonts w:ascii="Times New Roman" w:eastAsia="Times New Roman" w:hAnsi="Times New Roman" w:cs="Times New Roman"/>
                <w:lang w:eastAsia="tr-TR"/>
              </w:rPr>
            </w:pPr>
            <w:r w:rsidRPr="00115F12">
              <w:rPr>
                <w:rFonts w:ascii="Times New Roman" w:eastAsia="Times New Roman" w:hAnsi="Times New Roman" w:cs="Times New Roman"/>
                <w:lang w:eastAsia="tr-TR"/>
              </w:rPr>
              <w:t>2. Kelam ilminin doğuşunu ve gelişimini açıklar.</w:t>
            </w:r>
          </w:p>
          <w:p w:rsidR="00C06451" w:rsidRPr="00AE494D" w:rsidRDefault="00C06451" w:rsidP="00A1502E">
            <w:pPr>
              <w:keepNext/>
              <w:spacing w:after="0" w:line="240" w:lineRule="auto"/>
              <w:outlineLvl w:val="0"/>
              <w:rPr>
                <w:rFonts w:ascii="Times New Roman" w:eastAsia="Times New Roman" w:hAnsi="Times New Roman" w:cs="Times New Roman"/>
                <w:lang w:eastAsia="tr-TR"/>
              </w:rPr>
            </w:pPr>
          </w:p>
        </w:tc>
        <w:tc>
          <w:tcPr>
            <w:tcW w:w="1359" w:type="pct"/>
            <w:vAlign w:val="center"/>
          </w:tcPr>
          <w:p w:rsidR="00C06451" w:rsidRPr="0036412F" w:rsidRDefault="0018549C" w:rsidP="0018549C">
            <w:pPr>
              <w:spacing w:after="0" w:line="240" w:lineRule="auto"/>
              <w:rPr>
                <w:rFonts w:ascii="Times New Roman" w:eastAsia="Times New Roman" w:hAnsi="Times New Roman" w:cs="Times New Roman"/>
                <w:sz w:val="24"/>
                <w:szCs w:val="24"/>
                <w:lang w:eastAsia="tr-TR"/>
              </w:rPr>
            </w:pPr>
            <w:r w:rsidRPr="0036412F">
              <w:rPr>
                <w:rFonts w:ascii="Times New Roman" w:eastAsia="Times New Roman" w:hAnsi="Times New Roman" w:cs="Times New Roman"/>
                <w:sz w:val="24"/>
                <w:szCs w:val="24"/>
                <w:lang w:eastAsia="tr-TR"/>
              </w:rPr>
              <w:t>2. Kelam İlminin Doğuşu ve Gelişmesi</w:t>
            </w:r>
          </w:p>
        </w:tc>
        <w:tc>
          <w:tcPr>
            <w:tcW w:w="475" w:type="pct"/>
            <w:vMerge/>
            <w:vAlign w:val="center"/>
          </w:tcPr>
          <w:p w:rsidR="00C06451" w:rsidRPr="00AE494D" w:rsidRDefault="00C0645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06451" w:rsidRPr="00AE494D" w:rsidRDefault="00C06451" w:rsidP="00AE494D">
            <w:pPr>
              <w:spacing w:after="0" w:line="240" w:lineRule="auto"/>
              <w:jc w:val="center"/>
              <w:rPr>
                <w:rFonts w:ascii="Times New Roman" w:eastAsia="Times New Roman" w:hAnsi="Times New Roman" w:cs="Times New Roman"/>
                <w:lang w:eastAsia="tr-TR"/>
              </w:rPr>
            </w:pPr>
          </w:p>
        </w:tc>
        <w:tc>
          <w:tcPr>
            <w:tcW w:w="622" w:type="pct"/>
            <w:vMerge/>
          </w:tcPr>
          <w:p w:rsidR="00C06451" w:rsidRPr="00AE494D" w:rsidRDefault="00C06451" w:rsidP="00AE494D">
            <w:pPr>
              <w:spacing w:after="0" w:line="240" w:lineRule="auto"/>
              <w:jc w:val="both"/>
              <w:rPr>
                <w:rFonts w:ascii="Times New Roman" w:eastAsia="Times New Roman" w:hAnsi="Times New Roman" w:cs="Times New Roman"/>
                <w:lang w:eastAsia="tr-TR"/>
              </w:rPr>
            </w:pPr>
          </w:p>
        </w:tc>
      </w:tr>
      <w:tr w:rsidR="00C06451" w:rsidRPr="00AE494D" w:rsidTr="00A1502E">
        <w:trPr>
          <w:trHeight w:val="372"/>
        </w:trPr>
        <w:tc>
          <w:tcPr>
            <w:tcW w:w="154" w:type="pct"/>
            <w:vMerge/>
            <w:shd w:val="clear" w:color="auto" w:fill="auto"/>
            <w:textDirection w:val="btLr"/>
          </w:tcPr>
          <w:p w:rsidR="00C06451" w:rsidRPr="00AE494D" w:rsidRDefault="00C0645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06451" w:rsidRDefault="00033ACB"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7B120B" w:rsidRPr="007B120B" w:rsidRDefault="007B120B" w:rsidP="00AE494D">
            <w:pPr>
              <w:spacing w:after="0" w:line="240" w:lineRule="auto"/>
              <w:rPr>
                <w:rFonts w:ascii="Times New Roman" w:eastAsia="Times New Roman" w:hAnsi="Times New Roman" w:cs="Times New Roman"/>
                <w:sz w:val="24"/>
                <w:szCs w:val="24"/>
                <w:lang w:eastAsia="tr-TR"/>
              </w:rPr>
            </w:pPr>
          </w:p>
          <w:p w:rsidR="00C06451" w:rsidRDefault="00C0645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C06451" w:rsidRDefault="00C06451" w:rsidP="00A1502E">
            <w:pPr>
              <w:keepNext/>
              <w:spacing w:after="0" w:line="240" w:lineRule="auto"/>
              <w:outlineLvl w:val="0"/>
              <w:rPr>
                <w:rFonts w:ascii="Times New Roman" w:eastAsia="Times New Roman" w:hAnsi="Times New Roman" w:cs="Times New Roman"/>
                <w:lang w:eastAsia="tr-TR"/>
              </w:rPr>
            </w:pPr>
            <w:r w:rsidRPr="00115F12">
              <w:rPr>
                <w:rFonts w:ascii="Times New Roman" w:eastAsia="Times New Roman" w:hAnsi="Times New Roman" w:cs="Times New Roman"/>
                <w:lang w:eastAsia="tr-TR"/>
              </w:rPr>
              <w:t>3. Kelam ilminin İslami ilimlerle ilişkisini değerlendirir.</w:t>
            </w:r>
          </w:p>
          <w:p w:rsidR="007B120B" w:rsidRPr="00115F12" w:rsidRDefault="007B120B" w:rsidP="00A1502E">
            <w:pPr>
              <w:keepNext/>
              <w:spacing w:after="0" w:line="240" w:lineRule="auto"/>
              <w:outlineLvl w:val="0"/>
              <w:rPr>
                <w:rFonts w:ascii="Times New Roman" w:eastAsia="Times New Roman" w:hAnsi="Times New Roman" w:cs="Times New Roman"/>
                <w:lang w:eastAsia="tr-TR"/>
              </w:rPr>
            </w:pPr>
            <w:proofErr w:type="spellStart"/>
            <w:r w:rsidRPr="00B51CBE">
              <w:rPr>
                <w:b/>
                <w:bCs/>
                <w:sz w:val="28"/>
                <w:szCs w:val="28"/>
              </w:rPr>
              <w:t>Mevlid</w:t>
            </w:r>
            <w:proofErr w:type="spellEnd"/>
            <w:r w:rsidRPr="00B51CBE">
              <w:rPr>
                <w:b/>
                <w:bCs/>
                <w:sz w:val="28"/>
                <w:szCs w:val="28"/>
              </w:rPr>
              <w:t>-i Nebi Haftası</w:t>
            </w:r>
          </w:p>
        </w:tc>
        <w:tc>
          <w:tcPr>
            <w:tcW w:w="1359" w:type="pct"/>
            <w:vAlign w:val="center"/>
          </w:tcPr>
          <w:p w:rsidR="00C06451" w:rsidRDefault="00C06451" w:rsidP="00C06451">
            <w:pPr>
              <w:keepNext/>
              <w:spacing w:after="0" w:line="240" w:lineRule="auto"/>
              <w:outlineLvl w:val="0"/>
              <w:rPr>
                <w:rFonts w:ascii="Times New Roman" w:eastAsia="Times New Roman" w:hAnsi="Times New Roman" w:cs="Times New Roman"/>
                <w:sz w:val="24"/>
                <w:szCs w:val="24"/>
                <w:lang w:eastAsia="tr-TR"/>
              </w:rPr>
            </w:pPr>
            <w:r w:rsidRPr="0036412F">
              <w:rPr>
                <w:rFonts w:ascii="Times New Roman" w:eastAsia="Times New Roman" w:hAnsi="Times New Roman" w:cs="Times New Roman"/>
                <w:sz w:val="24"/>
                <w:szCs w:val="24"/>
                <w:lang w:eastAsia="tr-TR"/>
              </w:rPr>
              <w:t>3. Kelam İlminin İslami İlimlerle İlişkisi</w:t>
            </w:r>
          </w:p>
          <w:p w:rsidR="00C06451" w:rsidRPr="0036412F" w:rsidRDefault="00C06451" w:rsidP="00390559">
            <w:pPr>
              <w:spacing w:after="0" w:line="240" w:lineRule="auto"/>
              <w:rPr>
                <w:rFonts w:ascii="Times New Roman" w:eastAsia="Times New Roman" w:hAnsi="Times New Roman" w:cs="Times New Roman"/>
                <w:sz w:val="24"/>
                <w:szCs w:val="24"/>
                <w:lang w:eastAsia="tr-TR"/>
              </w:rPr>
            </w:pPr>
          </w:p>
        </w:tc>
        <w:tc>
          <w:tcPr>
            <w:tcW w:w="475" w:type="pct"/>
            <w:vMerge/>
            <w:vAlign w:val="center"/>
          </w:tcPr>
          <w:p w:rsidR="00C06451" w:rsidRPr="00AE494D" w:rsidRDefault="00C0645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06451" w:rsidRPr="00AE494D" w:rsidRDefault="00C06451" w:rsidP="00AE494D">
            <w:pPr>
              <w:spacing w:after="0" w:line="240" w:lineRule="auto"/>
              <w:jc w:val="center"/>
              <w:rPr>
                <w:rFonts w:ascii="Times New Roman" w:eastAsia="Times New Roman" w:hAnsi="Times New Roman" w:cs="Times New Roman"/>
                <w:lang w:eastAsia="tr-TR"/>
              </w:rPr>
            </w:pPr>
          </w:p>
        </w:tc>
        <w:tc>
          <w:tcPr>
            <w:tcW w:w="622" w:type="pct"/>
            <w:vMerge/>
          </w:tcPr>
          <w:p w:rsidR="00C06451" w:rsidRPr="00AE494D" w:rsidRDefault="00C06451" w:rsidP="00AE494D">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390559" w:rsidRPr="00AE494D" w:rsidTr="00A1502E">
        <w:tc>
          <w:tcPr>
            <w:tcW w:w="157" w:type="pct"/>
            <w:vMerge w:val="restart"/>
            <w:shd w:val="clear" w:color="auto" w:fill="auto"/>
            <w:textDirection w:val="btLr"/>
          </w:tcPr>
          <w:p w:rsidR="00390559" w:rsidRPr="00AE494D" w:rsidRDefault="00390559"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2" w:type="pct"/>
            <w:vAlign w:val="center"/>
          </w:tcPr>
          <w:p w:rsidR="00390559" w:rsidRPr="00AE494D" w:rsidRDefault="0039055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D233A6" w:rsidRPr="00D233A6" w:rsidRDefault="00D233A6" w:rsidP="00AE494D">
            <w:pPr>
              <w:keepNext/>
              <w:spacing w:after="0" w:line="240" w:lineRule="auto"/>
              <w:outlineLvl w:val="0"/>
              <w:rPr>
                <w:rFonts w:ascii="Times New Roman" w:eastAsia="Times New Roman" w:hAnsi="Times New Roman" w:cs="Times New Roman"/>
                <w:sz w:val="10"/>
                <w:szCs w:val="10"/>
                <w:lang w:eastAsia="tr-TR"/>
              </w:rPr>
            </w:pPr>
          </w:p>
          <w:p w:rsidR="00390559" w:rsidRPr="00AE494D" w:rsidRDefault="00390559" w:rsidP="00AE494D">
            <w:pPr>
              <w:keepNext/>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vAlign w:val="center"/>
          </w:tcPr>
          <w:p w:rsidR="00390559" w:rsidRPr="00AE494D" w:rsidRDefault="00C06451" w:rsidP="00A1502E">
            <w:pPr>
              <w:keepNext/>
              <w:spacing w:after="0" w:line="240" w:lineRule="auto"/>
              <w:outlineLvl w:val="0"/>
              <w:rPr>
                <w:rFonts w:ascii="Times New Roman" w:eastAsia="Times New Roman" w:hAnsi="Times New Roman" w:cs="Times New Roman"/>
                <w:lang w:eastAsia="tr-TR"/>
              </w:rPr>
            </w:pPr>
            <w:r w:rsidRPr="00115F12">
              <w:rPr>
                <w:rFonts w:ascii="Times New Roman" w:eastAsia="Times New Roman" w:hAnsi="Times New Roman" w:cs="Times New Roman"/>
                <w:lang w:eastAsia="tr-TR"/>
              </w:rPr>
              <w:t>4. Kelam ilminin diğer ilimlerle ilişkisini örneklerle açıklar.</w:t>
            </w:r>
          </w:p>
        </w:tc>
        <w:tc>
          <w:tcPr>
            <w:tcW w:w="1371" w:type="pct"/>
            <w:vAlign w:val="center"/>
          </w:tcPr>
          <w:p w:rsidR="00390559" w:rsidRPr="008A3280" w:rsidRDefault="00C06451" w:rsidP="00C06451">
            <w:pPr>
              <w:keepNext/>
              <w:spacing w:after="0" w:line="240" w:lineRule="auto"/>
              <w:outlineLvl w:val="0"/>
              <w:rPr>
                <w:rFonts w:ascii="Times New Roman" w:eastAsia="Times New Roman" w:hAnsi="Times New Roman" w:cs="Times New Roman"/>
                <w:sz w:val="24"/>
                <w:szCs w:val="24"/>
                <w:lang w:eastAsia="tr-TR"/>
              </w:rPr>
            </w:pPr>
            <w:r w:rsidRPr="0036412F">
              <w:rPr>
                <w:rFonts w:ascii="Times New Roman" w:eastAsia="Times New Roman" w:hAnsi="Times New Roman" w:cs="Times New Roman"/>
                <w:sz w:val="24"/>
                <w:szCs w:val="24"/>
                <w:lang w:eastAsia="tr-TR"/>
              </w:rPr>
              <w:t>4. Kelam İlminin Diğer İlimlerle İlişkisi</w:t>
            </w:r>
          </w:p>
        </w:tc>
        <w:tc>
          <w:tcPr>
            <w:tcW w:w="459" w:type="pct"/>
            <w:vMerge w:val="restart"/>
            <w:vAlign w:val="center"/>
          </w:tcPr>
          <w:p w:rsidR="00390559" w:rsidRPr="009B7B2C" w:rsidRDefault="00390559"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Anlatım</w:t>
            </w:r>
          </w:p>
          <w:p w:rsidR="00390559" w:rsidRPr="009B7B2C" w:rsidRDefault="00390559"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Soru Cevap</w:t>
            </w:r>
          </w:p>
          <w:p w:rsidR="00390559" w:rsidRPr="009B7B2C" w:rsidRDefault="00390559"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Tartışma</w:t>
            </w:r>
          </w:p>
          <w:p w:rsidR="00390559" w:rsidRPr="009B7B2C" w:rsidRDefault="00390559"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Beyin Fırtınası</w:t>
            </w:r>
          </w:p>
          <w:p w:rsidR="00390559" w:rsidRPr="009B7B2C" w:rsidRDefault="00390559"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Örnek olay</w:t>
            </w:r>
          </w:p>
          <w:p w:rsidR="00390559" w:rsidRPr="00AE494D" w:rsidRDefault="00390559" w:rsidP="00AD6B33">
            <w:pPr>
              <w:spacing w:after="0" w:line="240" w:lineRule="auto"/>
              <w:jc w:val="center"/>
              <w:rPr>
                <w:rFonts w:ascii="Times New Roman" w:eastAsia="Times New Roman" w:hAnsi="Times New Roman" w:cs="Times New Roman"/>
                <w:lang w:eastAsia="tr-TR"/>
              </w:rPr>
            </w:pPr>
            <w:r w:rsidRPr="009B7B2C">
              <w:rPr>
                <w:rFonts w:ascii="Times New Roman" w:eastAsia="Times New Roman" w:hAnsi="Times New Roman" w:cs="Times New Roman"/>
                <w:lang w:eastAsia="tr-TR"/>
              </w:rPr>
              <w:t xml:space="preserve">Metin Okuma </w:t>
            </w:r>
          </w:p>
        </w:tc>
        <w:tc>
          <w:tcPr>
            <w:tcW w:w="553" w:type="pct"/>
            <w:vMerge w:val="restart"/>
            <w:vAlign w:val="center"/>
          </w:tcPr>
          <w:p w:rsidR="009B7B2C" w:rsidRPr="002B5D6F" w:rsidRDefault="00390559" w:rsidP="009B7B2C">
            <w:pPr>
              <w:spacing w:after="0" w:line="240" w:lineRule="auto"/>
              <w:jc w:val="center"/>
              <w:rPr>
                <w:rFonts w:ascii="Times New Roman" w:eastAsia="Times New Roman" w:hAnsi="Times New Roman" w:cs="Times New Roman"/>
                <w:sz w:val="20"/>
                <w:szCs w:val="20"/>
                <w:lang w:eastAsia="tr-TR"/>
              </w:rPr>
            </w:pPr>
            <w:r w:rsidRPr="002B5D6F">
              <w:rPr>
                <w:rFonts w:ascii="Times New Roman" w:eastAsia="Times New Roman" w:hAnsi="Times New Roman" w:cs="Times New Roman"/>
                <w:sz w:val="24"/>
                <w:szCs w:val="24"/>
                <w:lang w:eastAsia="tr-TR"/>
              </w:rPr>
              <w:t xml:space="preserve"> </w:t>
            </w:r>
            <w:r w:rsidR="009B7B2C" w:rsidRPr="002B5D6F">
              <w:rPr>
                <w:rFonts w:ascii="Times New Roman" w:eastAsia="Times New Roman" w:hAnsi="Times New Roman" w:cs="Times New Roman"/>
                <w:sz w:val="20"/>
                <w:szCs w:val="20"/>
                <w:lang w:eastAsia="tr-TR"/>
              </w:rPr>
              <w:t>Ders Kitabı</w:t>
            </w:r>
          </w:p>
          <w:p w:rsidR="009B7B2C" w:rsidRPr="002B5D6F" w:rsidRDefault="009B7B2C" w:rsidP="009B7B2C">
            <w:pPr>
              <w:spacing w:after="0" w:line="240" w:lineRule="auto"/>
              <w:jc w:val="center"/>
              <w:rPr>
                <w:rFonts w:ascii="Times New Roman" w:eastAsia="Times New Roman" w:hAnsi="Times New Roman" w:cs="Times New Roman"/>
                <w:sz w:val="20"/>
                <w:szCs w:val="20"/>
                <w:lang w:eastAsia="tr-TR"/>
              </w:rPr>
            </w:pPr>
            <w:proofErr w:type="spellStart"/>
            <w:proofErr w:type="gramStart"/>
            <w:r w:rsidRPr="002B5D6F">
              <w:rPr>
                <w:rFonts w:ascii="Times New Roman" w:eastAsia="Times New Roman" w:hAnsi="Times New Roman" w:cs="Times New Roman"/>
                <w:sz w:val="20"/>
                <w:szCs w:val="20"/>
                <w:lang w:eastAsia="tr-TR"/>
              </w:rPr>
              <w:t>K.Kerim</w:t>
            </w:r>
            <w:proofErr w:type="spellEnd"/>
            <w:proofErr w:type="gramEnd"/>
            <w:r w:rsidRPr="002B5D6F">
              <w:rPr>
                <w:rFonts w:ascii="Times New Roman" w:eastAsia="Times New Roman" w:hAnsi="Times New Roman" w:cs="Times New Roman"/>
                <w:sz w:val="20"/>
                <w:szCs w:val="20"/>
                <w:lang w:eastAsia="tr-TR"/>
              </w:rPr>
              <w:t xml:space="preserve"> </w:t>
            </w:r>
            <w:proofErr w:type="spellStart"/>
            <w:r w:rsidRPr="002B5D6F">
              <w:rPr>
                <w:rFonts w:ascii="Times New Roman" w:eastAsia="Times New Roman" w:hAnsi="Times New Roman" w:cs="Times New Roman"/>
                <w:sz w:val="20"/>
                <w:szCs w:val="20"/>
                <w:lang w:eastAsia="tr-TR"/>
              </w:rPr>
              <w:t>Meâli</w:t>
            </w:r>
            <w:proofErr w:type="spellEnd"/>
            <w:r w:rsidRPr="002B5D6F">
              <w:rPr>
                <w:rFonts w:ascii="Times New Roman" w:eastAsia="Times New Roman" w:hAnsi="Times New Roman" w:cs="Times New Roman"/>
                <w:sz w:val="20"/>
                <w:szCs w:val="20"/>
                <w:lang w:eastAsia="tr-TR"/>
              </w:rPr>
              <w:t>-(Diyanet)</w:t>
            </w:r>
          </w:p>
          <w:p w:rsidR="009B7B2C" w:rsidRPr="002B5D6F" w:rsidRDefault="009B7B2C" w:rsidP="009B7B2C">
            <w:pPr>
              <w:spacing w:after="0" w:line="240" w:lineRule="auto"/>
              <w:jc w:val="center"/>
              <w:rPr>
                <w:rFonts w:ascii="Times New Roman" w:eastAsia="Times New Roman" w:hAnsi="Times New Roman" w:cs="Times New Roman"/>
                <w:sz w:val="20"/>
                <w:szCs w:val="20"/>
                <w:lang w:eastAsia="tr-TR"/>
              </w:rPr>
            </w:pPr>
            <w:r w:rsidRPr="002B5D6F">
              <w:rPr>
                <w:rFonts w:ascii="Times New Roman" w:eastAsia="Times New Roman" w:hAnsi="Times New Roman" w:cs="Times New Roman"/>
                <w:sz w:val="20"/>
                <w:szCs w:val="20"/>
                <w:lang w:eastAsia="tr-TR"/>
              </w:rPr>
              <w:t xml:space="preserve">Ahmet </w:t>
            </w:r>
            <w:proofErr w:type="spellStart"/>
            <w:r w:rsidRPr="002B5D6F">
              <w:rPr>
                <w:rFonts w:ascii="Times New Roman" w:eastAsia="Times New Roman" w:hAnsi="Times New Roman" w:cs="Times New Roman"/>
                <w:sz w:val="20"/>
                <w:szCs w:val="20"/>
                <w:lang w:eastAsia="tr-TR"/>
              </w:rPr>
              <w:t>Saimoğlu</w:t>
            </w:r>
            <w:proofErr w:type="spellEnd"/>
          </w:p>
          <w:p w:rsidR="009B7B2C" w:rsidRPr="002B5D6F" w:rsidRDefault="009B7B2C" w:rsidP="009B7B2C">
            <w:pPr>
              <w:spacing w:after="0" w:line="240" w:lineRule="auto"/>
              <w:jc w:val="center"/>
              <w:rPr>
                <w:rFonts w:ascii="Times New Roman" w:eastAsia="Times New Roman" w:hAnsi="Times New Roman" w:cs="Times New Roman"/>
                <w:sz w:val="20"/>
                <w:szCs w:val="20"/>
                <w:lang w:eastAsia="tr-TR"/>
              </w:rPr>
            </w:pPr>
            <w:r w:rsidRPr="002B5D6F">
              <w:rPr>
                <w:rFonts w:ascii="Times New Roman" w:eastAsia="Times New Roman" w:hAnsi="Times New Roman" w:cs="Times New Roman"/>
                <w:sz w:val="20"/>
                <w:szCs w:val="20"/>
                <w:lang w:eastAsia="tr-TR"/>
              </w:rPr>
              <w:t>Bekir Topaloğlu</w:t>
            </w:r>
          </w:p>
          <w:p w:rsidR="009B7B2C" w:rsidRPr="002B5D6F" w:rsidRDefault="009B7B2C" w:rsidP="009B7B2C">
            <w:pPr>
              <w:spacing w:after="0" w:line="240" w:lineRule="auto"/>
              <w:jc w:val="center"/>
              <w:rPr>
                <w:rFonts w:ascii="Times New Roman" w:eastAsia="Times New Roman" w:hAnsi="Times New Roman" w:cs="Times New Roman"/>
                <w:sz w:val="20"/>
                <w:szCs w:val="20"/>
                <w:lang w:eastAsia="tr-TR"/>
              </w:rPr>
            </w:pPr>
            <w:r w:rsidRPr="002B5D6F">
              <w:rPr>
                <w:rFonts w:ascii="Times New Roman" w:eastAsia="Times New Roman" w:hAnsi="Times New Roman" w:cs="Times New Roman"/>
                <w:sz w:val="20"/>
                <w:szCs w:val="20"/>
                <w:lang w:eastAsia="tr-TR"/>
              </w:rPr>
              <w:t xml:space="preserve">Ali Fuat </w:t>
            </w:r>
            <w:proofErr w:type="spellStart"/>
            <w:r w:rsidRPr="002B5D6F">
              <w:rPr>
                <w:rFonts w:ascii="Times New Roman" w:eastAsia="Times New Roman" w:hAnsi="Times New Roman" w:cs="Times New Roman"/>
                <w:sz w:val="20"/>
                <w:szCs w:val="20"/>
                <w:lang w:eastAsia="tr-TR"/>
              </w:rPr>
              <w:t>Başgil</w:t>
            </w:r>
            <w:proofErr w:type="spellEnd"/>
          </w:p>
          <w:p w:rsidR="009B7B2C" w:rsidRPr="002B5D6F" w:rsidRDefault="009B7B2C" w:rsidP="009B7B2C">
            <w:pPr>
              <w:spacing w:after="0" w:line="240" w:lineRule="auto"/>
              <w:jc w:val="center"/>
              <w:rPr>
                <w:rFonts w:ascii="Times New Roman" w:eastAsia="Times New Roman" w:hAnsi="Times New Roman" w:cs="Times New Roman"/>
                <w:sz w:val="20"/>
                <w:szCs w:val="20"/>
                <w:lang w:eastAsia="tr-TR"/>
              </w:rPr>
            </w:pPr>
            <w:r w:rsidRPr="002B5D6F">
              <w:rPr>
                <w:rFonts w:ascii="Times New Roman" w:eastAsia="Times New Roman" w:hAnsi="Times New Roman" w:cs="Times New Roman"/>
                <w:sz w:val="20"/>
                <w:szCs w:val="20"/>
                <w:lang w:eastAsia="tr-TR"/>
              </w:rPr>
              <w:t>Mürşit</w:t>
            </w:r>
          </w:p>
          <w:p w:rsidR="009B7B2C" w:rsidRPr="002B5D6F" w:rsidRDefault="009B7B2C" w:rsidP="009B7B2C">
            <w:pPr>
              <w:spacing w:after="0" w:line="240" w:lineRule="auto"/>
              <w:jc w:val="center"/>
              <w:rPr>
                <w:rFonts w:ascii="Times New Roman" w:eastAsia="Times New Roman" w:hAnsi="Times New Roman" w:cs="Times New Roman"/>
                <w:sz w:val="20"/>
                <w:szCs w:val="20"/>
                <w:lang w:eastAsia="tr-TR"/>
              </w:rPr>
            </w:pPr>
            <w:r w:rsidRPr="002B5D6F">
              <w:rPr>
                <w:rFonts w:ascii="Times New Roman" w:eastAsia="Times New Roman" w:hAnsi="Times New Roman" w:cs="Times New Roman"/>
                <w:sz w:val="20"/>
                <w:szCs w:val="20"/>
                <w:lang w:eastAsia="tr-TR"/>
              </w:rPr>
              <w:t>Kelam Tarihine Giriş</w:t>
            </w:r>
          </w:p>
          <w:p w:rsidR="00390559" w:rsidRPr="00AE494D" w:rsidRDefault="009B7B2C" w:rsidP="009B7B2C">
            <w:pPr>
              <w:spacing w:after="0" w:line="240" w:lineRule="auto"/>
              <w:jc w:val="center"/>
              <w:rPr>
                <w:rFonts w:ascii="Times New Roman" w:eastAsia="Times New Roman" w:hAnsi="Times New Roman" w:cs="Times New Roman"/>
                <w:lang w:eastAsia="tr-TR"/>
              </w:rPr>
            </w:pPr>
            <w:proofErr w:type="spellStart"/>
            <w:r w:rsidRPr="002B5D6F">
              <w:rPr>
                <w:rFonts w:ascii="Times New Roman" w:eastAsia="Times New Roman" w:hAnsi="Times New Roman" w:cs="Times New Roman"/>
                <w:sz w:val="20"/>
                <w:szCs w:val="20"/>
                <w:lang w:eastAsia="tr-TR"/>
              </w:rPr>
              <w:t>Kitab</w:t>
            </w:r>
            <w:proofErr w:type="spellEnd"/>
            <w:r w:rsidRPr="002B5D6F">
              <w:rPr>
                <w:rFonts w:ascii="Times New Roman" w:eastAsia="Times New Roman" w:hAnsi="Times New Roman" w:cs="Times New Roman"/>
                <w:sz w:val="20"/>
                <w:szCs w:val="20"/>
                <w:lang w:eastAsia="tr-TR"/>
              </w:rPr>
              <w:t>-ı Mukaddes</w:t>
            </w:r>
          </w:p>
        </w:tc>
        <w:tc>
          <w:tcPr>
            <w:tcW w:w="625" w:type="pct"/>
            <w:vMerge w:val="restart"/>
            <w:shd w:val="clear" w:color="auto" w:fill="auto"/>
            <w:vAlign w:val="center"/>
          </w:tcPr>
          <w:p w:rsidR="00390559" w:rsidRPr="00AE494D" w:rsidRDefault="00390559" w:rsidP="00AE494D">
            <w:pPr>
              <w:spacing w:after="0" w:line="240" w:lineRule="auto"/>
              <w:rPr>
                <w:rFonts w:ascii="Times New Roman" w:eastAsia="Times New Roman" w:hAnsi="Times New Roman" w:cs="Times New Roman"/>
                <w:i/>
                <w:iCs/>
                <w:lang w:eastAsia="tr-TR"/>
              </w:rPr>
            </w:pPr>
          </w:p>
          <w:p w:rsidR="00390559" w:rsidRDefault="00390559" w:rsidP="00AE494D">
            <w:pPr>
              <w:spacing w:after="0" w:line="240" w:lineRule="auto"/>
              <w:rPr>
                <w:rFonts w:ascii="Times New Roman" w:eastAsia="Times New Roman" w:hAnsi="Times New Roman" w:cs="Times New Roman"/>
                <w:i/>
                <w:iCs/>
                <w:lang w:eastAsia="tr-TR"/>
              </w:rPr>
            </w:pPr>
          </w:p>
          <w:p w:rsidR="00390559" w:rsidRDefault="00390559" w:rsidP="00AE494D">
            <w:pPr>
              <w:spacing w:after="0" w:line="240" w:lineRule="auto"/>
              <w:rPr>
                <w:rFonts w:ascii="Times New Roman" w:eastAsia="Times New Roman" w:hAnsi="Times New Roman" w:cs="Times New Roman"/>
                <w:i/>
                <w:iCs/>
                <w:lang w:eastAsia="tr-TR"/>
              </w:rPr>
            </w:pPr>
          </w:p>
          <w:p w:rsidR="00390559" w:rsidRDefault="00390559" w:rsidP="00AE494D">
            <w:pPr>
              <w:spacing w:after="0" w:line="240" w:lineRule="auto"/>
              <w:rPr>
                <w:rFonts w:ascii="Times New Roman" w:eastAsia="Times New Roman" w:hAnsi="Times New Roman" w:cs="Times New Roman"/>
                <w:i/>
                <w:iCs/>
                <w:lang w:eastAsia="tr-TR"/>
              </w:rPr>
            </w:pPr>
          </w:p>
          <w:p w:rsidR="00390559" w:rsidRPr="00AE494D" w:rsidRDefault="00390559" w:rsidP="00AE494D">
            <w:pPr>
              <w:spacing w:after="0" w:line="240" w:lineRule="auto"/>
              <w:rPr>
                <w:rFonts w:ascii="Times New Roman" w:eastAsia="Times New Roman" w:hAnsi="Times New Roman" w:cs="Times New Roman"/>
                <w:i/>
                <w:iCs/>
                <w:lang w:eastAsia="tr-TR"/>
              </w:rPr>
            </w:pPr>
          </w:p>
          <w:p w:rsidR="00390559" w:rsidRPr="00AE494D" w:rsidRDefault="00390559" w:rsidP="00AE494D">
            <w:pPr>
              <w:spacing w:after="0" w:line="240" w:lineRule="auto"/>
              <w:rPr>
                <w:rFonts w:ascii="Times New Roman" w:eastAsia="Times New Roman" w:hAnsi="Times New Roman" w:cs="Times New Roman"/>
                <w:i/>
                <w:iCs/>
                <w:lang w:eastAsia="tr-TR"/>
              </w:rPr>
            </w:pPr>
          </w:p>
          <w:p w:rsidR="00390559" w:rsidRPr="00AE494D" w:rsidRDefault="00390559" w:rsidP="00AE494D">
            <w:pPr>
              <w:spacing w:after="0" w:line="240" w:lineRule="auto"/>
              <w:rPr>
                <w:rFonts w:ascii="Times New Roman" w:eastAsia="Times New Roman" w:hAnsi="Times New Roman" w:cs="Times New Roman"/>
                <w:i/>
                <w:iCs/>
                <w:lang w:eastAsia="tr-TR"/>
              </w:rPr>
            </w:pPr>
          </w:p>
          <w:p w:rsidR="00390559" w:rsidRPr="00AE494D" w:rsidRDefault="00390559" w:rsidP="00A1502E">
            <w:pPr>
              <w:spacing w:after="0" w:line="240" w:lineRule="auto"/>
              <w:jc w:val="center"/>
              <w:rPr>
                <w:rFonts w:ascii="Times New Roman" w:eastAsia="Times New Roman" w:hAnsi="Times New Roman" w:cs="Times New Roman"/>
                <w:lang w:eastAsia="tr-TR"/>
              </w:rPr>
            </w:pPr>
          </w:p>
        </w:tc>
      </w:tr>
      <w:tr w:rsidR="00390559" w:rsidRPr="00AE494D" w:rsidTr="00A1502E">
        <w:tc>
          <w:tcPr>
            <w:tcW w:w="157" w:type="pct"/>
            <w:vMerge/>
            <w:shd w:val="clear" w:color="auto" w:fill="auto"/>
            <w:textDirection w:val="btLr"/>
          </w:tcPr>
          <w:p w:rsidR="00390559" w:rsidRPr="00AE494D" w:rsidRDefault="00390559"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390559" w:rsidRPr="00AE494D" w:rsidRDefault="0039055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D233A6" w:rsidRPr="00D233A6" w:rsidRDefault="00D233A6" w:rsidP="00AE494D">
            <w:pPr>
              <w:spacing w:after="0" w:line="240" w:lineRule="auto"/>
              <w:rPr>
                <w:rFonts w:ascii="Times New Roman" w:eastAsia="Times New Roman" w:hAnsi="Times New Roman" w:cs="Times New Roman"/>
                <w:sz w:val="12"/>
                <w:szCs w:val="12"/>
                <w:lang w:eastAsia="tr-TR"/>
              </w:rPr>
            </w:pPr>
          </w:p>
          <w:p w:rsidR="00390559" w:rsidRPr="00AE494D" w:rsidRDefault="00390559" w:rsidP="00AE494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551" w:type="pct"/>
            <w:vAlign w:val="center"/>
          </w:tcPr>
          <w:p w:rsidR="00390559" w:rsidRPr="002F5614" w:rsidRDefault="00C06451" w:rsidP="002F5614">
            <w:pPr>
              <w:autoSpaceDE w:val="0"/>
              <w:autoSpaceDN w:val="0"/>
              <w:adjustRightInd w:val="0"/>
              <w:spacing w:after="0" w:line="240" w:lineRule="auto"/>
              <w:rPr>
                <w:rFonts w:ascii="Times New Roman" w:eastAsia="Times New Roman" w:hAnsi="Times New Roman" w:cs="Times New Roman"/>
                <w:sz w:val="24"/>
                <w:szCs w:val="24"/>
                <w:lang w:eastAsia="tr-TR"/>
              </w:rPr>
            </w:pPr>
            <w:r w:rsidRPr="0001543C">
              <w:rPr>
                <w:rFonts w:ascii="Times New Roman" w:eastAsia="Times New Roman" w:hAnsi="Times New Roman" w:cs="Times New Roman"/>
                <w:sz w:val="24"/>
                <w:szCs w:val="24"/>
                <w:lang w:eastAsia="tr-TR"/>
              </w:rPr>
              <w:t>5. Kelam ilminin esas aldığı yöntemleri kavrar.</w:t>
            </w:r>
          </w:p>
        </w:tc>
        <w:tc>
          <w:tcPr>
            <w:tcW w:w="1371" w:type="pct"/>
          </w:tcPr>
          <w:p w:rsidR="00390559" w:rsidRDefault="00C06451" w:rsidP="00831FED">
            <w:pPr>
              <w:spacing w:after="0" w:line="240" w:lineRule="auto"/>
              <w:rPr>
                <w:rFonts w:ascii="Times New Roman" w:eastAsia="Times New Roman" w:hAnsi="Times New Roman" w:cs="Times New Roman"/>
                <w:sz w:val="24"/>
                <w:szCs w:val="24"/>
                <w:lang w:eastAsia="tr-TR"/>
              </w:rPr>
            </w:pPr>
            <w:r w:rsidRPr="00300F3D">
              <w:rPr>
                <w:rFonts w:ascii="Times New Roman" w:eastAsia="Times New Roman" w:hAnsi="Times New Roman" w:cs="Times New Roman"/>
                <w:lang w:eastAsia="tr-TR"/>
              </w:rPr>
              <w:t>5. Kelam İlminin Yöntemi</w:t>
            </w:r>
          </w:p>
          <w:p w:rsidR="00390559" w:rsidRPr="008A3280" w:rsidRDefault="00390559" w:rsidP="00831FED">
            <w:pPr>
              <w:spacing w:after="0" w:line="240" w:lineRule="auto"/>
              <w:rPr>
                <w:rFonts w:ascii="Times New Roman" w:eastAsia="Times New Roman" w:hAnsi="Times New Roman" w:cs="Times New Roman"/>
                <w:sz w:val="24"/>
                <w:szCs w:val="24"/>
                <w:lang w:eastAsia="tr-TR"/>
              </w:rPr>
            </w:pPr>
          </w:p>
        </w:tc>
        <w:tc>
          <w:tcPr>
            <w:tcW w:w="459" w:type="pct"/>
            <w:vMerge/>
            <w:vAlign w:val="center"/>
          </w:tcPr>
          <w:p w:rsidR="00390559" w:rsidRPr="00AE494D" w:rsidRDefault="00390559"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390559" w:rsidRPr="00AE494D" w:rsidRDefault="00390559"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390559" w:rsidRPr="00AE494D" w:rsidRDefault="00390559" w:rsidP="00AE494D">
            <w:pPr>
              <w:spacing w:after="0" w:line="240" w:lineRule="auto"/>
              <w:jc w:val="both"/>
              <w:rPr>
                <w:rFonts w:ascii="Times New Roman" w:eastAsia="Times New Roman" w:hAnsi="Times New Roman" w:cs="Times New Roman"/>
                <w:lang w:eastAsia="tr-TR"/>
              </w:rPr>
            </w:pPr>
          </w:p>
        </w:tc>
      </w:tr>
      <w:tr w:rsidR="00390559" w:rsidRPr="00AE494D" w:rsidTr="00A1502E">
        <w:tc>
          <w:tcPr>
            <w:tcW w:w="157" w:type="pct"/>
            <w:vMerge/>
            <w:shd w:val="clear" w:color="auto" w:fill="auto"/>
            <w:textDirection w:val="btLr"/>
          </w:tcPr>
          <w:p w:rsidR="00390559" w:rsidRPr="00AE494D" w:rsidRDefault="00390559"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390559" w:rsidRPr="00AE494D" w:rsidRDefault="0039055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D233A6" w:rsidRPr="00D233A6" w:rsidRDefault="00D233A6" w:rsidP="00AE494D">
            <w:pPr>
              <w:spacing w:after="0" w:line="240" w:lineRule="auto"/>
              <w:rPr>
                <w:rFonts w:ascii="Times New Roman" w:eastAsia="Times New Roman" w:hAnsi="Times New Roman" w:cs="Times New Roman"/>
                <w:sz w:val="10"/>
                <w:szCs w:val="10"/>
                <w:lang w:eastAsia="tr-TR"/>
              </w:rPr>
            </w:pPr>
          </w:p>
          <w:p w:rsidR="00390559" w:rsidRPr="00AE494D" w:rsidRDefault="00390559" w:rsidP="00AE494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551" w:type="pct"/>
            <w:vAlign w:val="center"/>
          </w:tcPr>
          <w:p w:rsidR="00C06451" w:rsidRPr="0001543C" w:rsidRDefault="00C06451" w:rsidP="00C06451">
            <w:pPr>
              <w:autoSpaceDE w:val="0"/>
              <w:autoSpaceDN w:val="0"/>
              <w:adjustRightInd w:val="0"/>
              <w:spacing w:after="0" w:line="240" w:lineRule="auto"/>
              <w:rPr>
                <w:rFonts w:ascii="Times New Roman" w:eastAsia="Times New Roman" w:hAnsi="Times New Roman" w:cs="Times New Roman"/>
                <w:lang w:eastAsia="tr-TR"/>
              </w:rPr>
            </w:pPr>
            <w:r w:rsidRPr="0001543C">
              <w:rPr>
                <w:rFonts w:ascii="Times New Roman" w:eastAsia="Times New Roman" w:hAnsi="Times New Roman" w:cs="Times New Roman"/>
                <w:lang w:eastAsia="tr-TR"/>
              </w:rPr>
              <w:t>Bu ünite sonunda öğrenciler;</w:t>
            </w:r>
          </w:p>
          <w:p w:rsidR="00390559" w:rsidRPr="00AE494D" w:rsidRDefault="00C06451" w:rsidP="00C06451">
            <w:pPr>
              <w:autoSpaceDE w:val="0"/>
              <w:autoSpaceDN w:val="0"/>
              <w:adjustRightInd w:val="0"/>
              <w:spacing w:after="0" w:line="240" w:lineRule="auto"/>
              <w:rPr>
                <w:rFonts w:ascii="Times New Roman" w:eastAsia="Times New Roman" w:hAnsi="Times New Roman" w:cs="Times New Roman"/>
                <w:lang w:eastAsia="tr-TR"/>
              </w:rPr>
            </w:pPr>
            <w:r w:rsidRPr="0001543C">
              <w:rPr>
                <w:rFonts w:ascii="Times New Roman" w:eastAsia="Times New Roman" w:hAnsi="Times New Roman" w:cs="Times New Roman"/>
                <w:lang w:eastAsia="tr-TR"/>
              </w:rPr>
              <w:t>1. Allah-âlem ilişkisini naslarla temellendirir.</w:t>
            </w:r>
          </w:p>
        </w:tc>
        <w:tc>
          <w:tcPr>
            <w:tcW w:w="1371" w:type="pct"/>
          </w:tcPr>
          <w:p w:rsidR="00C06451" w:rsidRPr="00300F3D" w:rsidRDefault="00C06451" w:rsidP="00C06451">
            <w:pPr>
              <w:tabs>
                <w:tab w:val="num" w:pos="468"/>
              </w:tabs>
              <w:spacing w:after="0" w:line="240" w:lineRule="auto"/>
              <w:ind w:right="-57"/>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1. Varlık Meselesi</w:t>
            </w:r>
          </w:p>
          <w:p w:rsidR="005B6233" w:rsidRPr="00A1502E" w:rsidRDefault="00C06451" w:rsidP="00C06451">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1.1. Allah-</w:t>
            </w:r>
            <w:proofErr w:type="spellStart"/>
            <w:r w:rsidRPr="00300F3D">
              <w:rPr>
                <w:rFonts w:ascii="Times New Roman" w:eastAsia="Times New Roman" w:hAnsi="Times New Roman" w:cs="Times New Roman"/>
                <w:lang w:eastAsia="tr-TR"/>
              </w:rPr>
              <w:t>ÂIem</w:t>
            </w:r>
            <w:proofErr w:type="spellEnd"/>
            <w:r w:rsidRPr="00300F3D">
              <w:rPr>
                <w:rFonts w:ascii="Times New Roman" w:eastAsia="Times New Roman" w:hAnsi="Times New Roman" w:cs="Times New Roman"/>
                <w:lang w:eastAsia="tr-TR"/>
              </w:rPr>
              <w:t xml:space="preserve"> İlişkisi</w:t>
            </w:r>
          </w:p>
        </w:tc>
        <w:tc>
          <w:tcPr>
            <w:tcW w:w="459" w:type="pct"/>
            <w:vMerge/>
            <w:vAlign w:val="center"/>
          </w:tcPr>
          <w:p w:rsidR="00390559" w:rsidRPr="00AE494D" w:rsidRDefault="00390559"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390559" w:rsidRPr="00AE494D" w:rsidRDefault="00390559"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390559" w:rsidRPr="00AE494D" w:rsidRDefault="00390559" w:rsidP="00AE494D">
            <w:pPr>
              <w:spacing w:after="0" w:line="240" w:lineRule="auto"/>
              <w:jc w:val="both"/>
              <w:rPr>
                <w:rFonts w:ascii="Times New Roman" w:eastAsia="Times New Roman" w:hAnsi="Times New Roman" w:cs="Times New Roman"/>
                <w:lang w:eastAsia="tr-TR"/>
              </w:rPr>
            </w:pPr>
          </w:p>
        </w:tc>
      </w:tr>
      <w:tr w:rsidR="00A1502E" w:rsidRPr="00AE494D" w:rsidTr="00A1502E">
        <w:trPr>
          <w:trHeight w:val="521"/>
        </w:trPr>
        <w:tc>
          <w:tcPr>
            <w:tcW w:w="157" w:type="pct"/>
            <w:vMerge/>
            <w:shd w:val="clear" w:color="auto" w:fill="auto"/>
            <w:textDirection w:val="btLr"/>
          </w:tcPr>
          <w:p w:rsidR="00A1502E" w:rsidRPr="00AE494D" w:rsidRDefault="00A1502E" w:rsidP="00AE494D">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5730EA" w:rsidRPr="00D233A6" w:rsidRDefault="005730EA" w:rsidP="00A1502E">
            <w:pPr>
              <w:tabs>
                <w:tab w:val="num" w:pos="468"/>
              </w:tabs>
              <w:spacing w:after="0" w:line="240" w:lineRule="auto"/>
              <w:ind w:right="-57"/>
              <w:rPr>
                <w:rFonts w:ascii="Times New Roman" w:eastAsia="Times New Roman" w:hAnsi="Times New Roman" w:cs="Times New Roman"/>
                <w:b/>
                <w:bCs/>
                <w:sz w:val="14"/>
                <w:szCs w:val="14"/>
                <w:lang w:eastAsia="tr-TR"/>
              </w:rPr>
            </w:pPr>
          </w:p>
          <w:p w:rsidR="00A1502E" w:rsidRPr="00300F3D" w:rsidRDefault="00A1502E" w:rsidP="00A1502E">
            <w:pPr>
              <w:tabs>
                <w:tab w:val="num" w:pos="468"/>
              </w:tabs>
              <w:spacing w:after="0" w:line="240" w:lineRule="auto"/>
              <w:ind w:right="-57"/>
              <w:rPr>
                <w:rFonts w:ascii="Times New Roman" w:eastAsia="Times New Roman" w:hAnsi="Times New Roman" w:cs="Times New Roman"/>
                <w:b/>
                <w:bCs/>
                <w:lang w:eastAsia="tr-TR"/>
              </w:rPr>
            </w:pPr>
            <w:r w:rsidRPr="00300F3D">
              <w:rPr>
                <w:rFonts w:ascii="Times New Roman" w:eastAsia="Times New Roman" w:hAnsi="Times New Roman" w:cs="Times New Roman"/>
                <w:b/>
                <w:bCs/>
                <w:lang w:eastAsia="tr-TR"/>
              </w:rPr>
              <w:t>ÜNİTE: 2 KELAM İLMİNDE TEMEL MESELELER</w:t>
            </w:r>
          </w:p>
          <w:p w:rsidR="00A1502E" w:rsidRPr="00300F3D" w:rsidRDefault="00A1502E" w:rsidP="00831FED">
            <w:pPr>
              <w:tabs>
                <w:tab w:val="num" w:pos="468"/>
              </w:tabs>
              <w:spacing w:after="0" w:line="240" w:lineRule="auto"/>
              <w:ind w:right="-57"/>
              <w:rPr>
                <w:rFonts w:ascii="Times New Roman" w:eastAsia="Times New Roman" w:hAnsi="Times New Roman" w:cs="Times New Roman"/>
                <w:b/>
                <w:bCs/>
                <w:lang w:eastAsia="tr-TR"/>
              </w:rPr>
            </w:pP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7</w:t>
            </w:r>
            <w:proofErr w:type="gramEnd"/>
            <w:r>
              <w:rPr>
                <w:rFonts w:ascii="Times New Roman" w:eastAsia="Times New Roman" w:hAnsi="Times New Roman" w:cs="Times New Roman"/>
                <w:b/>
                <w:bCs/>
                <w:sz w:val="24"/>
                <w:szCs w:val="24"/>
                <w:lang w:eastAsia="tr-TR"/>
              </w:rPr>
              <w:t xml:space="preserve">                                                                                    SÜRE: 20 SAAT</w:t>
            </w:r>
          </w:p>
        </w:tc>
        <w:tc>
          <w:tcPr>
            <w:tcW w:w="459" w:type="pct"/>
            <w:vMerge/>
            <w:vAlign w:val="center"/>
          </w:tcPr>
          <w:p w:rsidR="00A1502E" w:rsidRPr="00AE494D" w:rsidRDefault="00A1502E"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1502E" w:rsidRPr="00AE494D" w:rsidRDefault="00A1502E"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A1502E" w:rsidRPr="00AE494D" w:rsidRDefault="00A1502E" w:rsidP="00AE494D">
            <w:pPr>
              <w:spacing w:after="0" w:line="240" w:lineRule="auto"/>
              <w:jc w:val="both"/>
              <w:rPr>
                <w:rFonts w:ascii="Times New Roman" w:eastAsia="Times New Roman" w:hAnsi="Times New Roman" w:cs="Times New Roman"/>
                <w:lang w:eastAsia="tr-TR"/>
              </w:rPr>
            </w:pPr>
          </w:p>
        </w:tc>
      </w:tr>
      <w:tr w:rsidR="00BD66A8" w:rsidRPr="00AE494D" w:rsidTr="00F81540">
        <w:trPr>
          <w:trHeight w:val="1311"/>
        </w:trPr>
        <w:tc>
          <w:tcPr>
            <w:tcW w:w="157" w:type="pct"/>
            <w:vMerge/>
            <w:shd w:val="clear" w:color="auto" w:fill="auto"/>
            <w:textDirection w:val="btLr"/>
          </w:tcPr>
          <w:p w:rsidR="00BD66A8" w:rsidRPr="00AE494D" w:rsidRDefault="00BD66A8"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BD66A8" w:rsidRPr="00AE494D" w:rsidRDefault="00BD66A8"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BD66A8" w:rsidRPr="00AE494D" w:rsidRDefault="00BD66A8" w:rsidP="00AE494D">
            <w:pPr>
              <w:spacing w:after="0" w:line="240" w:lineRule="auto"/>
              <w:rPr>
                <w:rFonts w:ascii="Times New Roman" w:eastAsia="Times New Roman" w:hAnsi="Times New Roman" w:cs="Times New Roman"/>
                <w:lang w:eastAsia="tr-TR"/>
              </w:rPr>
            </w:pPr>
          </w:p>
        </w:tc>
        <w:tc>
          <w:tcPr>
            <w:tcW w:w="142" w:type="pct"/>
          </w:tcPr>
          <w:p w:rsidR="00BD66A8" w:rsidRDefault="00BD66A8" w:rsidP="00AE494D">
            <w:pPr>
              <w:keepNext/>
              <w:spacing w:after="0" w:line="240" w:lineRule="auto"/>
              <w:outlineLvl w:val="0"/>
              <w:rPr>
                <w:rFonts w:ascii="Times New Roman" w:eastAsia="Times New Roman" w:hAnsi="Times New Roman" w:cs="Times New Roman"/>
                <w:lang w:eastAsia="tr-TR"/>
              </w:rPr>
            </w:pPr>
          </w:p>
          <w:p w:rsidR="00F47E2B" w:rsidRPr="00D233A6" w:rsidRDefault="00F47E2B" w:rsidP="00AE494D">
            <w:pPr>
              <w:keepNext/>
              <w:spacing w:after="0" w:line="240" w:lineRule="auto"/>
              <w:outlineLvl w:val="0"/>
              <w:rPr>
                <w:rFonts w:ascii="Times New Roman" w:eastAsia="Times New Roman" w:hAnsi="Times New Roman" w:cs="Times New Roman"/>
                <w:sz w:val="16"/>
                <w:szCs w:val="16"/>
                <w:lang w:eastAsia="tr-TR"/>
              </w:rPr>
            </w:pPr>
          </w:p>
          <w:p w:rsidR="00BD66A8" w:rsidRPr="00AE494D" w:rsidRDefault="00BD66A8" w:rsidP="00AE494D">
            <w:pPr>
              <w:keepNext/>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vAlign w:val="center"/>
          </w:tcPr>
          <w:p w:rsidR="00BD66A8" w:rsidRDefault="00BD66A8" w:rsidP="00C06451">
            <w:pPr>
              <w:autoSpaceDE w:val="0"/>
              <w:autoSpaceDN w:val="0"/>
              <w:adjustRightInd w:val="0"/>
              <w:spacing w:after="0" w:line="240" w:lineRule="auto"/>
              <w:rPr>
                <w:rFonts w:ascii="Times New Roman" w:eastAsia="Times New Roman" w:hAnsi="Times New Roman" w:cs="Times New Roman"/>
                <w:lang w:eastAsia="tr-TR"/>
              </w:rPr>
            </w:pPr>
            <w:r w:rsidRPr="0001543C">
              <w:rPr>
                <w:rFonts w:ascii="Times New Roman" w:eastAsia="Times New Roman" w:hAnsi="Times New Roman" w:cs="Times New Roman"/>
                <w:lang w:eastAsia="tr-TR"/>
              </w:rPr>
              <w:t>2. Varlık meselesini, “yaratan-yaratılan ilişkisi” çerçevesinde yorumlar.</w:t>
            </w:r>
          </w:p>
          <w:p w:rsidR="00BD66A8" w:rsidRPr="00AB4D44" w:rsidRDefault="00BD66A8" w:rsidP="00BD66A8">
            <w:pPr>
              <w:autoSpaceDE w:val="0"/>
              <w:autoSpaceDN w:val="0"/>
              <w:adjustRightInd w:val="0"/>
              <w:spacing w:after="0" w:line="240" w:lineRule="auto"/>
              <w:rPr>
                <w:rFonts w:ascii="Times New Roman" w:eastAsia="Times New Roman" w:hAnsi="Times New Roman" w:cs="Times New Roman"/>
                <w:sz w:val="24"/>
                <w:szCs w:val="24"/>
                <w:lang w:eastAsia="tr-TR"/>
              </w:rPr>
            </w:pPr>
            <w:r w:rsidRPr="0001543C">
              <w:rPr>
                <w:rFonts w:ascii="Times New Roman" w:eastAsia="Times New Roman" w:hAnsi="Times New Roman" w:cs="Times New Roman"/>
                <w:sz w:val="24"/>
                <w:szCs w:val="24"/>
                <w:lang w:eastAsia="tr-TR"/>
              </w:rPr>
              <w:t>3. Bilgi kaynaklarını, Kur’an’dan hareketle açıklar.</w:t>
            </w:r>
          </w:p>
          <w:p w:rsidR="00BD66A8" w:rsidRPr="00AE494D" w:rsidRDefault="00BD66A8" w:rsidP="00C06451">
            <w:pPr>
              <w:autoSpaceDE w:val="0"/>
              <w:autoSpaceDN w:val="0"/>
              <w:adjustRightInd w:val="0"/>
              <w:spacing w:after="0" w:line="240" w:lineRule="auto"/>
              <w:rPr>
                <w:rFonts w:ascii="Times New Roman" w:eastAsia="Times New Roman" w:hAnsi="Times New Roman" w:cs="Times New Roman"/>
                <w:lang w:eastAsia="tr-TR"/>
              </w:rPr>
            </w:pPr>
          </w:p>
        </w:tc>
        <w:tc>
          <w:tcPr>
            <w:tcW w:w="1371" w:type="pct"/>
          </w:tcPr>
          <w:p w:rsidR="00BD66A8" w:rsidRPr="00300F3D" w:rsidRDefault="00BD66A8" w:rsidP="00C06451">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1.2. Madde</w:t>
            </w:r>
          </w:p>
          <w:p w:rsidR="00BD66A8" w:rsidRPr="00300F3D" w:rsidRDefault="00BD66A8" w:rsidP="00C06451">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1.3. Hayat</w:t>
            </w:r>
          </w:p>
          <w:p w:rsidR="00BD66A8" w:rsidRDefault="00BD66A8" w:rsidP="00BD66A8">
            <w:pPr>
              <w:tabs>
                <w:tab w:val="num" w:pos="468"/>
              </w:tabs>
              <w:spacing w:after="0" w:line="240" w:lineRule="auto"/>
              <w:ind w:right="-57"/>
              <w:rPr>
                <w:rFonts w:ascii="Times New Roman" w:eastAsia="Times New Roman" w:hAnsi="Times New Roman" w:cs="Times New Roman"/>
                <w:b/>
                <w:bCs/>
                <w:lang w:eastAsia="tr-TR"/>
              </w:rPr>
            </w:pPr>
            <w:r w:rsidRPr="00300F3D">
              <w:rPr>
                <w:rFonts w:ascii="Times New Roman" w:eastAsia="Times New Roman" w:hAnsi="Times New Roman" w:cs="Times New Roman"/>
                <w:lang w:eastAsia="tr-TR"/>
              </w:rPr>
              <w:t>1.4. İnsan</w:t>
            </w:r>
          </w:p>
          <w:p w:rsidR="00BD66A8" w:rsidRDefault="00BD66A8" w:rsidP="00A1502E">
            <w:pPr>
              <w:spacing w:after="0" w:line="240" w:lineRule="auto"/>
              <w:rPr>
                <w:rFonts w:asciiTheme="majorBidi" w:hAnsiTheme="majorBidi" w:cstheme="majorBidi"/>
                <w:b/>
                <w:bCs/>
              </w:rPr>
            </w:pPr>
            <w:r w:rsidRPr="00A1502E">
              <w:rPr>
                <w:rFonts w:ascii="Times New Roman" w:eastAsia="Times New Roman" w:hAnsi="Times New Roman" w:cs="Times New Roman"/>
                <w:b/>
                <w:bCs/>
                <w:lang w:eastAsia="tr-TR"/>
              </w:rPr>
              <w:t>29 Ekim Cumhuriyet Bayramı</w:t>
            </w:r>
            <w:r w:rsidRPr="00AC49DC">
              <w:rPr>
                <w:rFonts w:asciiTheme="majorBidi" w:hAnsiTheme="majorBidi" w:cstheme="majorBidi"/>
                <w:b/>
                <w:bCs/>
              </w:rPr>
              <w:t xml:space="preserve"> </w:t>
            </w:r>
          </w:p>
          <w:p w:rsidR="00BD66A8" w:rsidRPr="00A1502E" w:rsidRDefault="00BD66A8" w:rsidP="00A1502E">
            <w:pPr>
              <w:spacing w:after="0" w:line="240" w:lineRule="auto"/>
              <w:rPr>
                <w:rFonts w:ascii="Times New Roman" w:eastAsia="Times New Roman" w:hAnsi="Times New Roman" w:cs="Times New Roman"/>
                <w:lang w:eastAsia="tr-TR"/>
              </w:rPr>
            </w:pPr>
            <w:r w:rsidRPr="00AC49DC">
              <w:rPr>
                <w:rFonts w:asciiTheme="majorBidi" w:hAnsiTheme="majorBidi" w:cstheme="majorBidi"/>
                <w:b/>
                <w:bCs/>
              </w:rPr>
              <w:t>Bağımsızlık ve özgürlük</w:t>
            </w:r>
          </w:p>
        </w:tc>
        <w:tc>
          <w:tcPr>
            <w:tcW w:w="459" w:type="pct"/>
            <w:vMerge/>
            <w:vAlign w:val="center"/>
          </w:tcPr>
          <w:p w:rsidR="00BD66A8" w:rsidRPr="00AE494D" w:rsidRDefault="00BD66A8"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BD66A8" w:rsidRPr="00AE494D" w:rsidRDefault="00BD66A8"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BD66A8" w:rsidRPr="00AE494D" w:rsidRDefault="00BD66A8" w:rsidP="00AE494D">
            <w:pPr>
              <w:spacing w:after="0" w:line="240" w:lineRule="auto"/>
              <w:jc w:val="both"/>
              <w:rPr>
                <w:rFonts w:ascii="Times New Roman" w:eastAsia="Times New Roman" w:hAnsi="Times New Roman" w:cs="Times New Roman"/>
                <w:lang w:eastAsia="tr-TR"/>
              </w:rPr>
            </w:pPr>
          </w:p>
        </w:tc>
      </w:tr>
    </w:tbl>
    <w:p w:rsidR="007F76BB" w:rsidRDefault="007F76BB" w:rsidP="00AE494D">
      <w:pPr>
        <w:spacing w:after="0" w:line="240" w:lineRule="auto"/>
        <w:rPr>
          <w:rFonts w:ascii="Times New Roman" w:eastAsia="Times New Roman" w:hAnsi="Times New Roman" w:cs="Times New Roman"/>
          <w:lang w:eastAsia="tr-TR"/>
        </w:rPr>
      </w:pPr>
    </w:p>
    <w:p w:rsidR="0018549C" w:rsidRPr="00AE494D" w:rsidRDefault="0018549C"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28"/>
        <w:gridCol w:w="1513"/>
        <w:gridCol w:w="1755"/>
        <w:gridCol w:w="1981"/>
      </w:tblGrid>
      <w:tr w:rsidR="00F47E2B" w:rsidRPr="00AE494D" w:rsidTr="00A1502E">
        <w:trPr>
          <w:trHeight w:val="871"/>
        </w:trPr>
        <w:tc>
          <w:tcPr>
            <w:tcW w:w="155" w:type="pct"/>
            <w:vMerge w:val="restart"/>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KASIM</w:t>
            </w: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F47E2B" w:rsidRPr="00AE494D" w:rsidRDefault="00F47E2B" w:rsidP="00D3611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F47E2B" w:rsidRPr="0001543C" w:rsidRDefault="00F47E2B" w:rsidP="00AE494D">
            <w:pPr>
              <w:autoSpaceDE w:val="0"/>
              <w:autoSpaceDN w:val="0"/>
              <w:adjustRightInd w:val="0"/>
              <w:spacing w:after="0" w:line="240" w:lineRule="auto"/>
              <w:rPr>
                <w:rFonts w:ascii="Times New Roman" w:eastAsia="Times New Roman" w:hAnsi="Times New Roman" w:cs="Times New Roman"/>
                <w:sz w:val="24"/>
                <w:szCs w:val="24"/>
                <w:lang w:eastAsia="tr-TR"/>
              </w:rPr>
            </w:pPr>
          </w:p>
          <w:p w:rsidR="00F47E2B" w:rsidRDefault="00F47E2B" w:rsidP="00F47E2B">
            <w:pPr>
              <w:autoSpaceDE w:val="0"/>
              <w:autoSpaceDN w:val="0"/>
              <w:adjustRightInd w:val="0"/>
              <w:spacing w:after="0" w:line="240" w:lineRule="auto"/>
              <w:rPr>
                <w:rFonts w:ascii="Times New Roman" w:eastAsia="Times New Roman" w:hAnsi="Times New Roman" w:cs="Times New Roman"/>
                <w:sz w:val="24"/>
                <w:szCs w:val="24"/>
                <w:lang w:eastAsia="tr-TR"/>
              </w:rPr>
            </w:pPr>
            <w:r w:rsidRPr="0001543C">
              <w:rPr>
                <w:rFonts w:ascii="Times New Roman" w:eastAsia="Times New Roman" w:hAnsi="Times New Roman" w:cs="Times New Roman"/>
                <w:sz w:val="24"/>
                <w:szCs w:val="24"/>
                <w:lang w:eastAsia="tr-TR"/>
              </w:rPr>
              <w:t>3. Bilgi kaynaklarını, Kur’an’dan hareketle açıklar.</w:t>
            </w:r>
          </w:p>
          <w:p w:rsidR="00D233A6" w:rsidRPr="00D233A6" w:rsidRDefault="00D233A6" w:rsidP="00F47E2B">
            <w:pPr>
              <w:autoSpaceDE w:val="0"/>
              <w:autoSpaceDN w:val="0"/>
              <w:adjustRightInd w:val="0"/>
              <w:spacing w:after="0" w:line="240" w:lineRule="auto"/>
              <w:rPr>
                <w:rFonts w:ascii="Times New Roman" w:eastAsia="Times New Roman" w:hAnsi="Times New Roman" w:cs="Times New Roman"/>
                <w:sz w:val="16"/>
                <w:szCs w:val="16"/>
                <w:lang w:eastAsia="tr-TR"/>
              </w:rPr>
            </w:pPr>
          </w:p>
        </w:tc>
        <w:tc>
          <w:tcPr>
            <w:tcW w:w="1359" w:type="pct"/>
            <w:vAlign w:val="center"/>
          </w:tcPr>
          <w:p w:rsidR="00F47E2B" w:rsidRPr="00300F3D" w:rsidRDefault="00F47E2B" w:rsidP="009E0C85">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2. Bilgi Meselesi</w:t>
            </w:r>
          </w:p>
          <w:p w:rsidR="00F47E2B" w:rsidRPr="00300F3D" w:rsidRDefault="00F47E2B" w:rsidP="009E0C85">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2.1. Bilginin Tanımı</w:t>
            </w:r>
          </w:p>
          <w:p w:rsidR="00F47E2B" w:rsidRPr="00300F3D" w:rsidRDefault="00F47E2B" w:rsidP="009E0C85">
            <w:pPr>
              <w:spacing w:after="0" w:line="240" w:lineRule="auto"/>
              <w:rPr>
                <w:rFonts w:ascii="Times New Roman" w:eastAsia="Times New Roman" w:hAnsi="Times New Roman" w:cs="Times New Roman"/>
                <w:color w:val="000000"/>
                <w:lang w:eastAsia="tr-TR"/>
              </w:rPr>
            </w:pPr>
          </w:p>
        </w:tc>
        <w:tc>
          <w:tcPr>
            <w:tcW w:w="475" w:type="pct"/>
            <w:vMerge w:val="restart"/>
            <w:vAlign w:val="center"/>
          </w:tcPr>
          <w:p w:rsidR="00F47E2B" w:rsidRDefault="00F47E2B" w:rsidP="00AD6B33">
            <w:pPr>
              <w:spacing w:after="0" w:line="240" w:lineRule="auto"/>
              <w:jc w:val="center"/>
              <w:rPr>
                <w:rFonts w:ascii="Times New Roman" w:eastAsia="Times New Roman" w:hAnsi="Times New Roman" w:cs="Times New Roman"/>
                <w:lang w:eastAsia="tr-TR"/>
              </w:rPr>
            </w:pPr>
          </w:p>
          <w:p w:rsidR="00F47E2B" w:rsidRDefault="00F47E2B" w:rsidP="00AD6B33">
            <w:pPr>
              <w:spacing w:after="0" w:line="240" w:lineRule="auto"/>
              <w:jc w:val="center"/>
              <w:rPr>
                <w:rFonts w:ascii="Times New Roman" w:eastAsia="Times New Roman" w:hAnsi="Times New Roman" w:cs="Times New Roman"/>
                <w:lang w:eastAsia="tr-TR"/>
              </w:rPr>
            </w:pP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Anlatım</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Soru Cevap</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Tartışma</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Beyin Fırtınası</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Örnek olay</w:t>
            </w:r>
          </w:p>
          <w:p w:rsidR="00F47E2B"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Metin Okuma</w:t>
            </w:r>
          </w:p>
          <w:p w:rsidR="00F47E2B" w:rsidRDefault="00F47E2B" w:rsidP="00185A77">
            <w:pPr>
              <w:spacing w:after="0" w:line="240" w:lineRule="auto"/>
              <w:rPr>
                <w:rFonts w:ascii="Times New Roman" w:eastAsia="Times New Roman" w:hAnsi="Times New Roman" w:cs="Times New Roman"/>
                <w:lang w:eastAsia="tr-TR"/>
              </w:rPr>
            </w:pPr>
          </w:p>
          <w:p w:rsidR="00F47E2B" w:rsidRPr="00AE494D" w:rsidRDefault="00F47E2B" w:rsidP="00185A77">
            <w:pPr>
              <w:spacing w:after="0" w:line="240" w:lineRule="auto"/>
              <w:jc w:val="center"/>
              <w:rPr>
                <w:rFonts w:ascii="Times New Roman" w:eastAsia="Times New Roman" w:hAnsi="Times New Roman" w:cs="Times New Roman"/>
                <w:lang w:eastAsia="tr-TR"/>
              </w:rPr>
            </w:pPr>
          </w:p>
        </w:tc>
        <w:tc>
          <w:tcPr>
            <w:tcW w:w="551" w:type="pct"/>
            <w:vMerge w:val="restart"/>
            <w:vAlign w:val="center"/>
          </w:tcPr>
          <w:p w:rsidR="00F47E2B" w:rsidRDefault="00F47E2B" w:rsidP="00AD6B33">
            <w:pPr>
              <w:spacing w:after="0" w:line="240" w:lineRule="auto"/>
              <w:jc w:val="center"/>
              <w:rPr>
                <w:rFonts w:ascii="Times New Roman" w:eastAsia="Times New Roman" w:hAnsi="Times New Roman" w:cs="Times New Roman"/>
                <w:sz w:val="20"/>
                <w:szCs w:val="20"/>
                <w:lang w:eastAsia="tr-TR"/>
              </w:rPr>
            </w:pPr>
          </w:p>
          <w:p w:rsidR="00F47E2B" w:rsidRPr="00AD6B33" w:rsidRDefault="00F47E2B" w:rsidP="00AD6B33">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Ders Kitabı</w:t>
            </w:r>
          </w:p>
          <w:p w:rsidR="00F47E2B" w:rsidRPr="00AD6B33" w:rsidRDefault="00F47E2B" w:rsidP="00AD6B33">
            <w:pPr>
              <w:spacing w:after="0" w:line="240" w:lineRule="auto"/>
              <w:jc w:val="center"/>
              <w:rPr>
                <w:rFonts w:ascii="Times New Roman" w:eastAsia="Times New Roman" w:hAnsi="Times New Roman" w:cs="Times New Roman"/>
                <w:sz w:val="20"/>
                <w:szCs w:val="20"/>
                <w:lang w:eastAsia="tr-TR"/>
              </w:rPr>
            </w:pPr>
            <w:proofErr w:type="spellStart"/>
            <w:proofErr w:type="gramStart"/>
            <w:r w:rsidRPr="00AD6B33">
              <w:rPr>
                <w:rFonts w:ascii="Times New Roman" w:eastAsia="Times New Roman" w:hAnsi="Times New Roman" w:cs="Times New Roman"/>
                <w:sz w:val="20"/>
                <w:szCs w:val="20"/>
                <w:lang w:eastAsia="tr-TR"/>
              </w:rPr>
              <w:t>K.Kerim</w:t>
            </w:r>
            <w:proofErr w:type="spellEnd"/>
            <w:proofErr w:type="gramEnd"/>
            <w:r w:rsidRPr="00AD6B33">
              <w:rPr>
                <w:rFonts w:ascii="Times New Roman" w:eastAsia="Times New Roman" w:hAnsi="Times New Roman" w:cs="Times New Roman"/>
                <w:sz w:val="20"/>
                <w:szCs w:val="20"/>
                <w:lang w:eastAsia="tr-TR"/>
              </w:rPr>
              <w:t xml:space="preserve"> </w:t>
            </w:r>
            <w:proofErr w:type="spellStart"/>
            <w:r w:rsidRPr="00AD6B33">
              <w:rPr>
                <w:rFonts w:ascii="Times New Roman" w:eastAsia="Times New Roman" w:hAnsi="Times New Roman" w:cs="Times New Roman"/>
                <w:sz w:val="20"/>
                <w:szCs w:val="20"/>
                <w:lang w:eastAsia="tr-TR"/>
              </w:rPr>
              <w:t>Meâli</w:t>
            </w:r>
            <w:proofErr w:type="spellEnd"/>
            <w:r w:rsidRPr="00AD6B33">
              <w:rPr>
                <w:rFonts w:ascii="Times New Roman" w:eastAsia="Times New Roman" w:hAnsi="Times New Roman" w:cs="Times New Roman"/>
                <w:sz w:val="20"/>
                <w:szCs w:val="20"/>
                <w:lang w:eastAsia="tr-TR"/>
              </w:rPr>
              <w:t>-</w:t>
            </w:r>
            <w:r w:rsidRPr="009E477B">
              <w:rPr>
                <w:rFonts w:ascii="Times New Roman" w:eastAsia="Times New Roman" w:hAnsi="Times New Roman" w:cs="Times New Roman"/>
                <w:sz w:val="20"/>
                <w:szCs w:val="20"/>
                <w:lang w:eastAsia="tr-TR"/>
              </w:rPr>
              <w:t>(</w:t>
            </w:r>
            <w:r w:rsidRPr="00AD6B33">
              <w:rPr>
                <w:rFonts w:ascii="Times New Roman" w:eastAsia="Times New Roman" w:hAnsi="Times New Roman" w:cs="Times New Roman"/>
                <w:sz w:val="20"/>
                <w:szCs w:val="20"/>
                <w:lang w:eastAsia="tr-TR"/>
              </w:rPr>
              <w:t>Diyanet</w:t>
            </w:r>
            <w:r w:rsidRPr="009E477B">
              <w:rPr>
                <w:rFonts w:ascii="Times New Roman" w:eastAsia="Times New Roman" w:hAnsi="Times New Roman" w:cs="Times New Roman"/>
                <w:sz w:val="20"/>
                <w:szCs w:val="20"/>
                <w:lang w:eastAsia="tr-TR"/>
              </w:rPr>
              <w:t>)</w:t>
            </w:r>
          </w:p>
          <w:p w:rsidR="00F47E2B" w:rsidRPr="00AD6B33" w:rsidRDefault="00F47E2B" w:rsidP="00AD6B33">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 xml:space="preserve">Ahmet </w:t>
            </w:r>
            <w:proofErr w:type="spellStart"/>
            <w:r w:rsidRPr="00AD6B33">
              <w:rPr>
                <w:rFonts w:ascii="Times New Roman" w:eastAsia="Times New Roman" w:hAnsi="Times New Roman" w:cs="Times New Roman"/>
                <w:sz w:val="20"/>
                <w:szCs w:val="20"/>
                <w:lang w:eastAsia="tr-TR"/>
              </w:rPr>
              <w:t>Saimoğlu</w:t>
            </w:r>
            <w:proofErr w:type="spellEnd"/>
          </w:p>
          <w:p w:rsidR="00F47E2B" w:rsidRPr="00AD6B33" w:rsidRDefault="00F47E2B" w:rsidP="00AD6B33">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Bekir Topaloğlu</w:t>
            </w:r>
          </w:p>
          <w:p w:rsidR="00F47E2B" w:rsidRPr="00AD6B33" w:rsidRDefault="00F47E2B" w:rsidP="00AD6B33">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 xml:space="preserve">Ali Fuat </w:t>
            </w:r>
            <w:proofErr w:type="spellStart"/>
            <w:r w:rsidRPr="00AD6B33">
              <w:rPr>
                <w:rFonts w:ascii="Times New Roman" w:eastAsia="Times New Roman" w:hAnsi="Times New Roman" w:cs="Times New Roman"/>
                <w:sz w:val="20"/>
                <w:szCs w:val="20"/>
                <w:lang w:eastAsia="tr-TR"/>
              </w:rPr>
              <w:t>Başgil</w:t>
            </w:r>
            <w:proofErr w:type="spellEnd"/>
          </w:p>
          <w:p w:rsidR="00F47E2B" w:rsidRPr="00AD6B33" w:rsidRDefault="00F47E2B" w:rsidP="00AD6B33">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Mürşit</w:t>
            </w:r>
          </w:p>
          <w:p w:rsidR="00F47E2B" w:rsidRPr="00AD6B33" w:rsidRDefault="00F47E2B" w:rsidP="00AD6B33">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Kelam Tarihine Giriş</w:t>
            </w:r>
          </w:p>
          <w:p w:rsidR="00F47E2B" w:rsidRDefault="00F47E2B" w:rsidP="00AD6B33">
            <w:pPr>
              <w:spacing w:after="0" w:line="240" w:lineRule="auto"/>
              <w:jc w:val="center"/>
              <w:rPr>
                <w:rFonts w:ascii="Times New Roman" w:eastAsia="Times New Roman" w:hAnsi="Times New Roman" w:cs="Times New Roman"/>
                <w:sz w:val="20"/>
                <w:szCs w:val="20"/>
                <w:lang w:eastAsia="tr-TR"/>
              </w:rPr>
            </w:pPr>
            <w:proofErr w:type="spellStart"/>
            <w:r w:rsidRPr="009E477B">
              <w:rPr>
                <w:rFonts w:ascii="Times New Roman" w:eastAsia="Times New Roman" w:hAnsi="Times New Roman" w:cs="Times New Roman"/>
                <w:sz w:val="20"/>
                <w:szCs w:val="20"/>
                <w:lang w:eastAsia="tr-TR"/>
              </w:rPr>
              <w:t>Kitab</w:t>
            </w:r>
            <w:proofErr w:type="spellEnd"/>
            <w:r w:rsidRPr="009E477B">
              <w:rPr>
                <w:rFonts w:ascii="Times New Roman" w:eastAsia="Times New Roman" w:hAnsi="Times New Roman" w:cs="Times New Roman"/>
                <w:sz w:val="20"/>
                <w:szCs w:val="20"/>
                <w:lang w:eastAsia="tr-TR"/>
              </w:rPr>
              <w:t>-ı Mukaddes</w:t>
            </w:r>
          </w:p>
          <w:p w:rsidR="00F47E2B" w:rsidRDefault="00F47E2B" w:rsidP="00AD6B33">
            <w:pPr>
              <w:spacing w:after="0" w:line="240" w:lineRule="auto"/>
              <w:jc w:val="center"/>
              <w:rPr>
                <w:rFonts w:ascii="Times New Roman" w:eastAsia="Times New Roman" w:hAnsi="Times New Roman" w:cs="Times New Roman"/>
                <w:sz w:val="20"/>
                <w:szCs w:val="20"/>
                <w:lang w:eastAsia="tr-TR"/>
              </w:rPr>
            </w:pPr>
          </w:p>
          <w:p w:rsidR="00F47E2B" w:rsidRPr="00AE494D" w:rsidRDefault="00F47E2B" w:rsidP="00BD66A8">
            <w:pPr>
              <w:spacing w:after="0" w:line="240" w:lineRule="auto"/>
              <w:rPr>
                <w:rFonts w:ascii="Times New Roman" w:eastAsia="Times New Roman" w:hAnsi="Times New Roman" w:cs="Times New Roman"/>
                <w:sz w:val="20"/>
                <w:szCs w:val="20"/>
                <w:lang w:eastAsia="tr-TR"/>
              </w:rPr>
            </w:pPr>
          </w:p>
        </w:tc>
        <w:tc>
          <w:tcPr>
            <w:tcW w:w="622" w:type="pct"/>
            <w:vMerge w:val="restart"/>
            <w:vAlign w:val="center"/>
          </w:tcPr>
          <w:p w:rsidR="00F47E2B" w:rsidRPr="00AE494D"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i/>
                <w:iCs/>
                <w:lang w:eastAsia="tr-TR"/>
              </w:rPr>
            </w:pPr>
          </w:p>
        </w:tc>
      </w:tr>
      <w:tr w:rsidR="00F47E2B" w:rsidRPr="00AE494D" w:rsidTr="00A1502E">
        <w:tc>
          <w:tcPr>
            <w:tcW w:w="155" w:type="pct"/>
            <w:vMerge/>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F47E2B"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F47E2B" w:rsidRDefault="00F47E2B" w:rsidP="00A1502E">
            <w:pPr>
              <w:autoSpaceDE w:val="0"/>
              <w:autoSpaceDN w:val="0"/>
              <w:adjustRightInd w:val="0"/>
              <w:spacing w:after="0" w:line="240" w:lineRule="auto"/>
              <w:rPr>
                <w:rFonts w:ascii="Times New Roman" w:eastAsia="Times New Roman" w:hAnsi="Times New Roman" w:cs="Times New Roman"/>
                <w:sz w:val="24"/>
                <w:szCs w:val="24"/>
                <w:lang w:eastAsia="tr-TR"/>
              </w:rPr>
            </w:pPr>
            <w:r w:rsidRPr="0001543C">
              <w:rPr>
                <w:rFonts w:ascii="Times New Roman" w:eastAsia="Times New Roman" w:hAnsi="Times New Roman" w:cs="Times New Roman"/>
                <w:sz w:val="24"/>
                <w:szCs w:val="24"/>
                <w:lang w:eastAsia="tr-TR"/>
              </w:rPr>
              <w:t>3. Bilgi kaynaklarını, Kur’an’dan hareketle açıklar.</w:t>
            </w:r>
            <w:r w:rsidR="00D233A6" w:rsidRPr="00A1502E">
              <w:rPr>
                <w:rFonts w:ascii="Times New Roman" w:eastAsia="Times New Roman" w:hAnsi="Times New Roman" w:cs="Times New Roman"/>
                <w:b/>
                <w:bCs/>
                <w:lang w:eastAsia="tr-TR"/>
              </w:rPr>
              <w:t xml:space="preserve"> 10 Kasım Atatürk</w:t>
            </w:r>
            <w:r w:rsidR="00D233A6">
              <w:rPr>
                <w:rFonts w:ascii="Times New Roman" w:eastAsia="Times New Roman" w:hAnsi="Times New Roman" w:cs="Times New Roman"/>
                <w:b/>
                <w:bCs/>
                <w:lang w:eastAsia="tr-TR"/>
              </w:rPr>
              <w:t>’</w:t>
            </w:r>
            <w:r w:rsidR="00D233A6" w:rsidRPr="00A1502E">
              <w:rPr>
                <w:rFonts w:ascii="Times New Roman" w:eastAsia="Times New Roman" w:hAnsi="Times New Roman" w:cs="Times New Roman"/>
                <w:b/>
                <w:bCs/>
                <w:lang w:eastAsia="tr-TR"/>
              </w:rPr>
              <w:t>ü anma</w:t>
            </w:r>
          </w:p>
          <w:p w:rsidR="00F47E2B" w:rsidRPr="00F47E2B" w:rsidRDefault="00F47E2B" w:rsidP="00F47E2B">
            <w:pPr>
              <w:tabs>
                <w:tab w:val="num" w:pos="468"/>
              </w:tabs>
              <w:spacing w:after="0" w:line="240" w:lineRule="auto"/>
              <w:ind w:right="-57"/>
              <w:rPr>
                <w:rFonts w:ascii="Times New Roman" w:eastAsia="Times New Roman" w:hAnsi="Times New Roman" w:cs="Times New Roman"/>
                <w:b/>
                <w:bCs/>
                <w:lang w:eastAsia="tr-TR"/>
              </w:rPr>
            </w:pPr>
            <w:r w:rsidRPr="00D233A6">
              <w:rPr>
                <w:rFonts w:ascii="Times New Roman" w:eastAsia="Times New Roman" w:hAnsi="Times New Roman" w:cs="Times New Roman"/>
                <w:b/>
                <w:bCs/>
                <w:sz w:val="24"/>
                <w:szCs w:val="24"/>
                <w:lang w:eastAsia="tr-TR"/>
              </w:rPr>
              <w:t>1. DÖNEM 1. YAZILI SINAVI</w:t>
            </w:r>
          </w:p>
        </w:tc>
        <w:tc>
          <w:tcPr>
            <w:tcW w:w="1359" w:type="pct"/>
            <w:vAlign w:val="center"/>
          </w:tcPr>
          <w:p w:rsidR="00F47E2B" w:rsidRPr="00300F3D" w:rsidRDefault="00F47E2B" w:rsidP="009E0C85">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2.2. Bilginin Kaynakları</w:t>
            </w:r>
          </w:p>
          <w:p w:rsidR="00F47E2B" w:rsidRDefault="00F47E2B" w:rsidP="00A1502E">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 xml:space="preserve">2.2.1. </w:t>
            </w:r>
            <w:proofErr w:type="spellStart"/>
            <w:r w:rsidRPr="00300F3D">
              <w:rPr>
                <w:rFonts w:ascii="Times New Roman" w:eastAsia="Times New Roman" w:hAnsi="Times New Roman" w:cs="Times New Roman"/>
                <w:lang w:eastAsia="tr-TR"/>
              </w:rPr>
              <w:t>Akl</w:t>
            </w:r>
            <w:proofErr w:type="spellEnd"/>
            <w:r w:rsidRPr="00300F3D">
              <w:rPr>
                <w:rFonts w:ascii="Times New Roman" w:eastAsia="Times New Roman" w:hAnsi="Times New Roman" w:cs="Times New Roman"/>
                <w:lang w:eastAsia="tr-TR"/>
              </w:rPr>
              <w:t>-ı Selim</w:t>
            </w:r>
          </w:p>
          <w:p w:rsidR="00F47E2B" w:rsidRPr="00F47E2B" w:rsidRDefault="00F47E2B" w:rsidP="00F47E2B">
            <w:pPr>
              <w:spacing w:after="0" w:line="240" w:lineRule="auto"/>
              <w:rPr>
                <w:rFonts w:ascii="Times New Roman" w:eastAsia="Times New Roman" w:hAnsi="Times New Roman" w:cs="Times New Roman"/>
                <w:b/>
                <w:bCs/>
                <w:u w:val="single"/>
                <w:lang w:eastAsia="tr-TR"/>
              </w:rPr>
            </w:pPr>
          </w:p>
        </w:tc>
        <w:tc>
          <w:tcPr>
            <w:tcW w:w="475"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F47E2B" w:rsidRPr="00AE494D" w:rsidRDefault="00F47E2B" w:rsidP="00AE494D">
            <w:pPr>
              <w:spacing w:after="0" w:line="240" w:lineRule="auto"/>
              <w:jc w:val="both"/>
              <w:rPr>
                <w:rFonts w:ascii="Times New Roman" w:eastAsia="Times New Roman" w:hAnsi="Times New Roman" w:cs="Times New Roman"/>
                <w:lang w:eastAsia="tr-TR"/>
              </w:rPr>
            </w:pPr>
          </w:p>
        </w:tc>
      </w:tr>
      <w:tr w:rsidR="00F47E2B" w:rsidRPr="00AE494D" w:rsidTr="00A1502E">
        <w:tc>
          <w:tcPr>
            <w:tcW w:w="155" w:type="pct"/>
            <w:vMerge/>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7" w:type="pct"/>
            <w:gridSpan w:val="3"/>
          </w:tcPr>
          <w:p w:rsidR="00F47E2B" w:rsidRPr="00D233A6" w:rsidRDefault="00D233A6" w:rsidP="00115F12">
            <w:pPr>
              <w:tabs>
                <w:tab w:val="num" w:pos="468"/>
              </w:tabs>
              <w:spacing w:after="0" w:line="240" w:lineRule="auto"/>
              <w:ind w:right="-57"/>
              <w:rPr>
                <w:rFonts w:ascii="Times New Roman" w:eastAsia="Times New Roman" w:hAnsi="Times New Roman" w:cs="Times New Roman"/>
                <w:b/>
                <w:bCs/>
                <w:sz w:val="24"/>
                <w:szCs w:val="24"/>
                <w:lang w:eastAsia="tr-TR"/>
              </w:rPr>
            </w:pPr>
            <w:r w:rsidRPr="00D233A6">
              <w:rPr>
                <w:rFonts w:ascii="Times New Roman" w:eastAsia="Times New Roman" w:hAnsi="Times New Roman" w:cs="Times New Roman"/>
                <w:b/>
                <w:bCs/>
                <w:sz w:val="24"/>
                <w:szCs w:val="24"/>
                <w:lang w:eastAsia="tr-TR"/>
              </w:rPr>
              <w:t>BİRİNCİ Dönem Ara Tatili 13-17 Kasım 2023</w:t>
            </w:r>
          </w:p>
        </w:tc>
        <w:tc>
          <w:tcPr>
            <w:tcW w:w="475"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F47E2B" w:rsidRPr="00AE494D" w:rsidRDefault="00F47E2B" w:rsidP="00AE494D">
            <w:pPr>
              <w:spacing w:after="0" w:line="240" w:lineRule="auto"/>
              <w:jc w:val="both"/>
              <w:rPr>
                <w:rFonts w:ascii="Times New Roman" w:eastAsia="Times New Roman" w:hAnsi="Times New Roman" w:cs="Times New Roman"/>
                <w:lang w:eastAsia="tr-TR"/>
              </w:rPr>
            </w:pPr>
          </w:p>
        </w:tc>
      </w:tr>
      <w:tr w:rsidR="00F47E2B" w:rsidRPr="00AE494D" w:rsidTr="00BD66A8">
        <w:trPr>
          <w:trHeight w:val="798"/>
        </w:trPr>
        <w:tc>
          <w:tcPr>
            <w:tcW w:w="155" w:type="pct"/>
            <w:vMerge/>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140" w:type="pct"/>
          </w:tcPr>
          <w:p w:rsidR="00F47E2B" w:rsidRPr="00D233A6" w:rsidRDefault="00F47E2B" w:rsidP="00AE494D">
            <w:pPr>
              <w:spacing w:after="0" w:line="240" w:lineRule="auto"/>
              <w:rPr>
                <w:rFonts w:ascii="Times New Roman" w:eastAsia="Times New Roman" w:hAnsi="Times New Roman" w:cs="Times New Roman"/>
                <w:sz w:val="12"/>
                <w:szCs w:val="12"/>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F47E2B" w:rsidRPr="00BD66A8" w:rsidRDefault="00F47E2B" w:rsidP="00BD66A8">
            <w:pPr>
              <w:autoSpaceDE w:val="0"/>
              <w:autoSpaceDN w:val="0"/>
              <w:adjustRightInd w:val="0"/>
              <w:spacing w:after="0" w:line="240" w:lineRule="auto"/>
              <w:rPr>
                <w:rFonts w:ascii="Times New Roman" w:eastAsia="Times New Roman" w:hAnsi="Times New Roman" w:cs="Times New Roman"/>
                <w:sz w:val="24"/>
                <w:szCs w:val="24"/>
                <w:lang w:eastAsia="tr-TR"/>
              </w:rPr>
            </w:pPr>
            <w:r w:rsidRPr="0001543C">
              <w:rPr>
                <w:rFonts w:ascii="Times New Roman" w:eastAsia="Times New Roman" w:hAnsi="Times New Roman" w:cs="Times New Roman"/>
                <w:sz w:val="24"/>
                <w:szCs w:val="24"/>
                <w:lang w:eastAsia="tr-TR"/>
              </w:rPr>
              <w:t>3. Bilgi kaynaklarını, Kur’an’dan hareketle açıklar.</w:t>
            </w:r>
          </w:p>
        </w:tc>
        <w:tc>
          <w:tcPr>
            <w:tcW w:w="1359" w:type="pct"/>
            <w:vAlign w:val="center"/>
          </w:tcPr>
          <w:p w:rsidR="00F47E2B" w:rsidRPr="00300F3D" w:rsidRDefault="00F47E2B" w:rsidP="007F76BB">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2.2.2. Haber-i Sadık</w:t>
            </w:r>
          </w:p>
          <w:p w:rsidR="00F47E2B" w:rsidRPr="00300F3D" w:rsidRDefault="00F47E2B" w:rsidP="007F76BB">
            <w:pPr>
              <w:spacing w:after="0" w:line="240" w:lineRule="auto"/>
              <w:rPr>
                <w:rFonts w:ascii="Times New Roman" w:eastAsia="Times New Roman" w:hAnsi="Times New Roman" w:cs="Times New Roman"/>
                <w:lang w:eastAsia="tr-TR"/>
              </w:rPr>
            </w:pPr>
            <w:r w:rsidRPr="00300F3D">
              <w:rPr>
                <w:rFonts w:ascii="Times New Roman" w:eastAsia="Times New Roman" w:hAnsi="Times New Roman" w:cs="Times New Roman"/>
                <w:lang w:eastAsia="tr-TR"/>
              </w:rPr>
              <w:t xml:space="preserve">2.2.3. </w:t>
            </w:r>
            <w:proofErr w:type="spellStart"/>
            <w:r w:rsidRPr="00300F3D">
              <w:rPr>
                <w:rFonts w:ascii="Times New Roman" w:eastAsia="Times New Roman" w:hAnsi="Times New Roman" w:cs="Times New Roman"/>
                <w:lang w:eastAsia="tr-TR"/>
              </w:rPr>
              <w:t>Havass</w:t>
            </w:r>
            <w:proofErr w:type="spellEnd"/>
            <w:r w:rsidRPr="00300F3D">
              <w:rPr>
                <w:rFonts w:ascii="Times New Roman" w:eastAsia="Times New Roman" w:hAnsi="Times New Roman" w:cs="Times New Roman"/>
                <w:lang w:eastAsia="tr-TR"/>
              </w:rPr>
              <w:t xml:space="preserve">-ı </w:t>
            </w:r>
            <w:proofErr w:type="spellStart"/>
            <w:r w:rsidRPr="00300F3D">
              <w:rPr>
                <w:rFonts w:ascii="Times New Roman" w:eastAsia="Times New Roman" w:hAnsi="Times New Roman" w:cs="Times New Roman"/>
                <w:lang w:eastAsia="tr-TR"/>
              </w:rPr>
              <w:t>Selîme</w:t>
            </w:r>
            <w:proofErr w:type="spellEnd"/>
          </w:p>
        </w:tc>
        <w:tc>
          <w:tcPr>
            <w:tcW w:w="475"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AE494D">
            <w:pPr>
              <w:spacing w:after="0" w:line="240" w:lineRule="auto"/>
              <w:rPr>
                <w:rFonts w:ascii="Times New Roman" w:eastAsia="Times New Roman" w:hAnsi="Times New Roman" w:cs="Times New Roman"/>
                <w:lang w:eastAsia="tr-TR"/>
              </w:rPr>
            </w:pPr>
          </w:p>
        </w:tc>
        <w:tc>
          <w:tcPr>
            <w:tcW w:w="622" w:type="pct"/>
            <w:vMerge/>
          </w:tcPr>
          <w:p w:rsidR="00F47E2B" w:rsidRPr="00AE494D" w:rsidRDefault="00F47E2B" w:rsidP="00AE494D">
            <w:pPr>
              <w:spacing w:after="0" w:line="240" w:lineRule="auto"/>
              <w:jc w:val="both"/>
              <w:rPr>
                <w:rFonts w:ascii="Times New Roman" w:eastAsia="Times New Roman" w:hAnsi="Times New Roman" w:cs="Times New Roman"/>
                <w:lang w:eastAsia="tr-TR"/>
              </w:rPr>
            </w:pPr>
          </w:p>
        </w:tc>
      </w:tr>
      <w:tr w:rsidR="00F47E2B" w:rsidRPr="00AE494D" w:rsidTr="00F47E2B">
        <w:trPr>
          <w:trHeight w:val="605"/>
        </w:trPr>
        <w:tc>
          <w:tcPr>
            <w:tcW w:w="155" w:type="pct"/>
            <w:vMerge/>
            <w:textDirection w:val="btLr"/>
          </w:tcPr>
          <w:p w:rsidR="00F47E2B" w:rsidRPr="00AE494D" w:rsidRDefault="00F47E2B" w:rsidP="00F47E2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F47E2B" w:rsidRPr="00D233A6" w:rsidRDefault="00F47E2B" w:rsidP="00F47E2B">
            <w:pPr>
              <w:spacing w:after="0" w:line="240" w:lineRule="auto"/>
              <w:rPr>
                <w:rFonts w:ascii="Times New Roman" w:eastAsia="Times New Roman" w:hAnsi="Times New Roman" w:cs="Times New Roman"/>
                <w:sz w:val="14"/>
                <w:szCs w:val="14"/>
                <w:lang w:eastAsia="tr-TR"/>
              </w:rPr>
            </w:pPr>
          </w:p>
          <w:p w:rsidR="00F47E2B"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D233A6" w:rsidRPr="00D233A6" w:rsidRDefault="00D233A6" w:rsidP="00F47E2B">
            <w:pPr>
              <w:autoSpaceDE w:val="0"/>
              <w:autoSpaceDN w:val="0"/>
              <w:adjustRightInd w:val="0"/>
              <w:spacing w:after="0" w:line="240" w:lineRule="auto"/>
              <w:rPr>
                <w:rFonts w:ascii="Times New Roman" w:eastAsia="Times New Roman" w:hAnsi="Times New Roman" w:cs="Times New Roman"/>
                <w:sz w:val="14"/>
                <w:szCs w:val="14"/>
                <w:lang w:eastAsia="tr-TR"/>
              </w:rPr>
            </w:pPr>
          </w:p>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4. İman ile bilgi arasındaki ilişkiyi tartışır.</w:t>
            </w:r>
          </w:p>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359" w:type="pct"/>
          </w:tcPr>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 xml:space="preserve">2.3. İman-Bilgi İlişkisi </w:t>
            </w:r>
          </w:p>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75"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F47E2B">
            <w:pPr>
              <w:spacing w:after="0" w:line="240" w:lineRule="auto"/>
              <w:rPr>
                <w:rFonts w:ascii="Times New Roman" w:eastAsia="Times New Roman" w:hAnsi="Times New Roman" w:cs="Times New Roman"/>
                <w:lang w:eastAsia="tr-TR"/>
              </w:rPr>
            </w:pPr>
          </w:p>
        </w:tc>
        <w:tc>
          <w:tcPr>
            <w:tcW w:w="622" w:type="pct"/>
            <w:vMerge/>
          </w:tcPr>
          <w:p w:rsidR="00F47E2B" w:rsidRPr="00AE494D" w:rsidRDefault="00F47E2B" w:rsidP="00F47E2B">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53"/>
        <w:gridCol w:w="453"/>
        <w:gridCol w:w="4939"/>
        <w:gridCol w:w="4363"/>
        <w:gridCol w:w="1462"/>
        <w:gridCol w:w="1761"/>
        <w:gridCol w:w="1990"/>
      </w:tblGrid>
      <w:tr w:rsidR="00F47E2B" w:rsidRPr="00AE494D" w:rsidTr="00450F13">
        <w:tc>
          <w:tcPr>
            <w:tcW w:w="157" w:type="pct"/>
            <w:vMerge w:val="restart"/>
            <w:textDirection w:val="btLr"/>
          </w:tcPr>
          <w:p w:rsidR="00F47E2B" w:rsidRPr="00AE494D" w:rsidRDefault="00F47E2B" w:rsidP="00F47E2B">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2" w:type="pct"/>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3A6D2D" w:rsidRPr="003A6D2D" w:rsidRDefault="003A6D2D" w:rsidP="00F47E2B">
            <w:pPr>
              <w:spacing w:after="0" w:line="240" w:lineRule="auto"/>
              <w:rPr>
                <w:rFonts w:ascii="Times New Roman" w:eastAsia="Times New Roman" w:hAnsi="Times New Roman" w:cs="Times New Roman"/>
                <w:sz w:val="12"/>
                <w:szCs w:val="12"/>
                <w:lang w:eastAsia="tr-TR"/>
              </w:rPr>
            </w:pPr>
          </w:p>
          <w:p w:rsidR="00F47E2B" w:rsidRPr="00AE494D"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vAlign w:val="center"/>
          </w:tcPr>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5. Akıl-vahiy arasındaki ilişkiyi açıklar.</w:t>
            </w:r>
          </w:p>
        </w:tc>
        <w:tc>
          <w:tcPr>
            <w:tcW w:w="1370" w:type="pct"/>
            <w:vAlign w:val="center"/>
          </w:tcPr>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2.4. Akıl-Vahiy ilişkisi</w:t>
            </w:r>
          </w:p>
          <w:p w:rsidR="00F47E2B" w:rsidRPr="00BD66A8" w:rsidRDefault="00F47E2B" w:rsidP="00F47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p>
        </w:tc>
        <w:tc>
          <w:tcPr>
            <w:tcW w:w="459" w:type="pct"/>
            <w:vMerge w:val="restart"/>
            <w:vAlign w:val="center"/>
          </w:tcPr>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Anlatım</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Soru Cevap</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Tartışma</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Beyin Fırtınası</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Örnek olay</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Metin Okuma</w:t>
            </w:r>
          </w:p>
        </w:tc>
        <w:tc>
          <w:tcPr>
            <w:tcW w:w="553" w:type="pct"/>
            <w:vMerge w:val="restart"/>
            <w:vAlign w:val="center"/>
          </w:tcPr>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Ders Kitabı</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proofErr w:type="spellStart"/>
            <w:proofErr w:type="gramStart"/>
            <w:r w:rsidRPr="00C06451">
              <w:rPr>
                <w:rFonts w:ascii="Times New Roman" w:eastAsia="Times New Roman" w:hAnsi="Times New Roman" w:cs="Times New Roman"/>
                <w:sz w:val="20"/>
                <w:szCs w:val="20"/>
                <w:lang w:eastAsia="tr-TR"/>
              </w:rPr>
              <w:t>K.Kerim</w:t>
            </w:r>
            <w:proofErr w:type="spellEnd"/>
            <w:proofErr w:type="gramEnd"/>
            <w:r w:rsidRPr="00C06451">
              <w:rPr>
                <w:rFonts w:ascii="Times New Roman" w:eastAsia="Times New Roman" w:hAnsi="Times New Roman" w:cs="Times New Roman"/>
                <w:sz w:val="20"/>
                <w:szCs w:val="20"/>
                <w:lang w:eastAsia="tr-TR"/>
              </w:rPr>
              <w:t xml:space="preserve"> </w:t>
            </w:r>
            <w:proofErr w:type="spellStart"/>
            <w:r w:rsidRPr="00C06451">
              <w:rPr>
                <w:rFonts w:ascii="Times New Roman" w:eastAsia="Times New Roman" w:hAnsi="Times New Roman" w:cs="Times New Roman"/>
                <w:sz w:val="20"/>
                <w:szCs w:val="20"/>
                <w:lang w:eastAsia="tr-TR"/>
              </w:rPr>
              <w:t>Meâli</w:t>
            </w:r>
            <w:proofErr w:type="spellEnd"/>
            <w:r w:rsidRPr="00C06451">
              <w:rPr>
                <w:rFonts w:ascii="Times New Roman" w:eastAsia="Times New Roman" w:hAnsi="Times New Roman" w:cs="Times New Roman"/>
                <w:sz w:val="20"/>
                <w:szCs w:val="20"/>
                <w:lang w:eastAsia="tr-TR"/>
              </w:rPr>
              <w:t>-(Diyanet)</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 xml:space="preserve">Ahmet </w:t>
            </w:r>
            <w:proofErr w:type="spellStart"/>
            <w:r w:rsidRPr="00C06451">
              <w:rPr>
                <w:rFonts w:ascii="Times New Roman" w:eastAsia="Times New Roman" w:hAnsi="Times New Roman" w:cs="Times New Roman"/>
                <w:sz w:val="20"/>
                <w:szCs w:val="20"/>
                <w:lang w:eastAsia="tr-TR"/>
              </w:rPr>
              <w:t>Saimoğlu</w:t>
            </w:r>
            <w:proofErr w:type="spellEnd"/>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Bekir Topaloğlu</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 xml:space="preserve">Ali Fuat </w:t>
            </w:r>
            <w:proofErr w:type="spellStart"/>
            <w:r w:rsidRPr="00C06451">
              <w:rPr>
                <w:rFonts w:ascii="Times New Roman" w:eastAsia="Times New Roman" w:hAnsi="Times New Roman" w:cs="Times New Roman"/>
                <w:sz w:val="20"/>
                <w:szCs w:val="20"/>
                <w:lang w:eastAsia="tr-TR"/>
              </w:rPr>
              <w:t>Başgil</w:t>
            </w:r>
            <w:proofErr w:type="spellEnd"/>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Mürşit</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Kelam Tarihine Giriş</w:t>
            </w:r>
          </w:p>
          <w:p w:rsidR="00F47E2B" w:rsidRPr="00C06451" w:rsidRDefault="00F47E2B" w:rsidP="00F47E2B">
            <w:pPr>
              <w:spacing w:after="0" w:line="240" w:lineRule="auto"/>
              <w:jc w:val="center"/>
              <w:rPr>
                <w:rFonts w:ascii="Times New Roman" w:eastAsia="Times New Roman" w:hAnsi="Times New Roman" w:cs="Times New Roman"/>
                <w:sz w:val="20"/>
                <w:szCs w:val="20"/>
                <w:lang w:eastAsia="tr-TR"/>
              </w:rPr>
            </w:pPr>
            <w:proofErr w:type="spellStart"/>
            <w:r w:rsidRPr="00C06451">
              <w:rPr>
                <w:rFonts w:ascii="Times New Roman" w:eastAsia="Times New Roman" w:hAnsi="Times New Roman" w:cs="Times New Roman"/>
                <w:sz w:val="20"/>
                <w:szCs w:val="20"/>
                <w:lang w:eastAsia="tr-TR"/>
              </w:rPr>
              <w:t>Kitab</w:t>
            </w:r>
            <w:proofErr w:type="spellEnd"/>
            <w:r w:rsidRPr="00C06451">
              <w:rPr>
                <w:rFonts w:ascii="Times New Roman" w:eastAsia="Times New Roman" w:hAnsi="Times New Roman" w:cs="Times New Roman"/>
                <w:sz w:val="20"/>
                <w:szCs w:val="20"/>
                <w:lang w:eastAsia="tr-TR"/>
              </w:rPr>
              <w:t xml:space="preserve">-ı Mukaddes </w:t>
            </w:r>
          </w:p>
        </w:tc>
        <w:tc>
          <w:tcPr>
            <w:tcW w:w="625" w:type="pct"/>
            <w:vMerge w:val="restart"/>
          </w:tcPr>
          <w:p w:rsidR="00F47E2B" w:rsidRPr="00AE494D" w:rsidRDefault="00F47E2B" w:rsidP="00F47E2B">
            <w:pPr>
              <w:spacing w:after="0" w:line="240" w:lineRule="auto"/>
              <w:jc w:val="both"/>
              <w:rPr>
                <w:rFonts w:ascii="Times New Roman" w:eastAsia="Times New Roman" w:hAnsi="Times New Roman" w:cs="Times New Roman"/>
                <w:lang w:eastAsia="tr-TR"/>
              </w:rPr>
            </w:pPr>
          </w:p>
        </w:tc>
      </w:tr>
      <w:tr w:rsidR="00F47E2B" w:rsidRPr="00AE494D" w:rsidTr="00450F13">
        <w:tc>
          <w:tcPr>
            <w:tcW w:w="157" w:type="pct"/>
            <w:vMerge/>
            <w:textDirection w:val="btLr"/>
          </w:tcPr>
          <w:p w:rsidR="00F47E2B" w:rsidRPr="00AE494D" w:rsidRDefault="00F47E2B" w:rsidP="00F47E2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3A6D2D" w:rsidRPr="003A6D2D" w:rsidRDefault="003A6D2D" w:rsidP="00F47E2B">
            <w:pPr>
              <w:spacing w:after="0" w:line="240" w:lineRule="auto"/>
              <w:rPr>
                <w:rFonts w:ascii="Times New Roman" w:eastAsia="Times New Roman" w:hAnsi="Times New Roman" w:cs="Times New Roman"/>
                <w:sz w:val="18"/>
                <w:szCs w:val="18"/>
                <w:lang w:eastAsia="tr-TR"/>
              </w:rPr>
            </w:pPr>
          </w:p>
          <w:p w:rsidR="00F47E2B" w:rsidRPr="00AE494D"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tcPr>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 xml:space="preserve">6. </w:t>
            </w:r>
            <w:proofErr w:type="spellStart"/>
            <w:r w:rsidRPr="00BD66A8">
              <w:rPr>
                <w:rFonts w:ascii="Times New Roman" w:eastAsia="Times New Roman" w:hAnsi="Times New Roman" w:cs="Times New Roman"/>
                <w:sz w:val="20"/>
                <w:szCs w:val="20"/>
                <w:lang w:eastAsia="tr-TR"/>
              </w:rPr>
              <w:t>Kelami</w:t>
            </w:r>
            <w:proofErr w:type="spellEnd"/>
            <w:r w:rsidRPr="00BD66A8">
              <w:rPr>
                <w:rFonts w:ascii="Times New Roman" w:eastAsia="Times New Roman" w:hAnsi="Times New Roman" w:cs="Times New Roman"/>
                <w:sz w:val="20"/>
                <w:szCs w:val="20"/>
                <w:lang w:eastAsia="tr-TR"/>
              </w:rPr>
              <w:t xml:space="preserve"> konuların izahında naklî ve aklî delillerin önemini fark eder.</w:t>
            </w:r>
          </w:p>
        </w:tc>
        <w:tc>
          <w:tcPr>
            <w:tcW w:w="1370" w:type="pct"/>
            <w:vAlign w:val="center"/>
          </w:tcPr>
          <w:p w:rsidR="00F47E2B" w:rsidRPr="00BD66A8" w:rsidRDefault="00F47E2B" w:rsidP="00F47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3. Delil</w:t>
            </w:r>
          </w:p>
          <w:p w:rsidR="00F47E2B" w:rsidRPr="00BD66A8" w:rsidRDefault="00F47E2B" w:rsidP="00F47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3.1. Naklî Deliller</w:t>
            </w:r>
          </w:p>
          <w:p w:rsidR="00F47E2B" w:rsidRPr="00BD66A8" w:rsidRDefault="00F47E2B" w:rsidP="00F47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p>
        </w:tc>
        <w:tc>
          <w:tcPr>
            <w:tcW w:w="459"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553"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625" w:type="pct"/>
            <w:vMerge/>
          </w:tcPr>
          <w:p w:rsidR="00F47E2B" w:rsidRPr="00AE494D" w:rsidRDefault="00F47E2B" w:rsidP="00F47E2B">
            <w:pPr>
              <w:spacing w:after="0" w:line="240" w:lineRule="auto"/>
              <w:jc w:val="both"/>
              <w:rPr>
                <w:rFonts w:ascii="Times New Roman" w:eastAsia="Times New Roman" w:hAnsi="Times New Roman" w:cs="Times New Roman"/>
                <w:lang w:eastAsia="tr-TR"/>
              </w:rPr>
            </w:pPr>
          </w:p>
        </w:tc>
      </w:tr>
      <w:tr w:rsidR="00F47E2B" w:rsidRPr="00AE494D" w:rsidTr="00A1502E">
        <w:tc>
          <w:tcPr>
            <w:tcW w:w="157" w:type="pct"/>
            <w:vMerge/>
            <w:textDirection w:val="btLr"/>
          </w:tcPr>
          <w:p w:rsidR="00F47E2B" w:rsidRPr="00AE494D" w:rsidRDefault="00F47E2B" w:rsidP="00F47E2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F47E2B" w:rsidRPr="003A6D2D" w:rsidRDefault="00F47E2B" w:rsidP="00F47E2B">
            <w:pPr>
              <w:spacing w:after="0" w:line="240" w:lineRule="auto"/>
              <w:rPr>
                <w:rFonts w:ascii="Times New Roman" w:eastAsia="Times New Roman" w:hAnsi="Times New Roman" w:cs="Times New Roman"/>
                <w:sz w:val="20"/>
                <w:szCs w:val="20"/>
                <w:lang w:eastAsia="tr-TR"/>
              </w:rPr>
            </w:pPr>
          </w:p>
          <w:p w:rsidR="00F47E2B" w:rsidRPr="00AE494D"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tcPr>
          <w:p w:rsidR="00F47E2B"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 xml:space="preserve">6. </w:t>
            </w:r>
            <w:proofErr w:type="spellStart"/>
            <w:r w:rsidRPr="00BD66A8">
              <w:rPr>
                <w:rFonts w:ascii="Times New Roman" w:eastAsia="Times New Roman" w:hAnsi="Times New Roman" w:cs="Times New Roman"/>
                <w:sz w:val="20"/>
                <w:szCs w:val="20"/>
                <w:lang w:eastAsia="tr-TR"/>
              </w:rPr>
              <w:t>Kelami</w:t>
            </w:r>
            <w:proofErr w:type="spellEnd"/>
            <w:r w:rsidRPr="00BD66A8">
              <w:rPr>
                <w:rFonts w:ascii="Times New Roman" w:eastAsia="Times New Roman" w:hAnsi="Times New Roman" w:cs="Times New Roman"/>
                <w:sz w:val="20"/>
                <w:szCs w:val="20"/>
                <w:lang w:eastAsia="tr-TR"/>
              </w:rPr>
              <w:t xml:space="preserve"> konuların izahında naklî ve aklî delillerin önemini fark eder.</w:t>
            </w:r>
          </w:p>
          <w:p w:rsidR="00F47E2B" w:rsidRPr="00BD66A8" w:rsidRDefault="00F47E2B" w:rsidP="00F47E2B">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370" w:type="pct"/>
            <w:vAlign w:val="center"/>
          </w:tcPr>
          <w:p w:rsidR="00F47E2B" w:rsidRPr="00BD66A8" w:rsidRDefault="00F47E2B" w:rsidP="00F47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3.2. Akli Deliller</w:t>
            </w:r>
          </w:p>
          <w:p w:rsidR="00F47E2B" w:rsidRPr="00BD66A8" w:rsidRDefault="00F47E2B" w:rsidP="00F47E2B">
            <w:pPr>
              <w:spacing w:after="0" w:line="240" w:lineRule="auto"/>
              <w:rPr>
                <w:rFonts w:ascii="Times New Roman" w:eastAsia="Times New Roman" w:hAnsi="Times New Roman" w:cs="Times New Roman"/>
                <w:sz w:val="20"/>
                <w:szCs w:val="20"/>
                <w:lang w:eastAsia="tr-TR"/>
              </w:rPr>
            </w:pPr>
          </w:p>
        </w:tc>
        <w:tc>
          <w:tcPr>
            <w:tcW w:w="459"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553"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625" w:type="pct"/>
            <w:vMerge/>
          </w:tcPr>
          <w:p w:rsidR="00F47E2B" w:rsidRPr="00AE494D" w:rsidRDefault="00F47E2B" w:rsidP="00F47E2B">
            <w:pPr>
              <w:spacing w:after="0" w:line="240" w:lineRule="auto"/>
              <w:jc w:val="both"/>
              <w:rPr>
                <w:rFonts w:ascii="Times New Roman" w:eastAsia="Times New Roman" w:hAnsi="Times New Roman" w:cs="Times New Roman"/>
                <w:lang w:eastAsia="tr-TR"/>
              </w:rPr>
            </w:pPr>
          </w:p>
        </w:tc>
      </w:tr>
      <w:tr w:rsidR="00F47E2B" w:rsidRPr="00AE494D" w:rsidTr="00BD66A8">
        <w:trPr>
          <w:trHeight w:val="506"/>
        </w:trPr>
        <w:tc>
          <w:tcPr>
            <w:tcW w:w="157" w:type="pct"/>
            <w:vMerge/>
            <w:textDirection w:val="btLr"/>
          </w:tcPr>
          <w:p w:rsidR="00F47E2B" w:rsidRPr="00AE494D" w:rsidRDefault="00F47E2B" w:rsidP="00F47E2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2" w:type="pct"/>
          </w:tcPr>
          <w:p w:rsidR="003A6D2D" w:rsidRPr="003A6D2D" w:rsidRDefault="003A6D2D" w:rsidP="00F47E2B">
            <w:pPr>
              <w:spacing w:after="0" w:line="240" w:lineRule="auto"/>
              <w:rPr>
                <w:rFonts w:ascii="Times New Roman" w:eastAsia="Times New Roman" w:hAnsi="Times New Roman" w:cs="Times New Roman"/>
                <w:sz w:val="10"/>
                <w:szCs w:val="10"/>
                <w:lang w:eastAsia="tr-TR"/>
              </w:rPr>
            </w:pPr>
          </w:p>
          <w:p w:rsidR="00F47E2B" w:rsidRPr="00AE494D"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tcPr>
          <w:p w:rsidR="00F47E2B" w:rsidRPr="00BD66A8" w:rsidRDefault="00F47E2B" w:rsidP="00F47E2B">
            <w:pPr>
              <w:spacing w:after="0" w:line="240" w:lineRule="auto"/>
              <w:jc w:val="both"/>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7. Dinî ve akli hükümleri açıklar.</w:t>
            </w:r>
          </w:p>
        </w:tc>
        <w:tc>
          <w:tcPr>
            <w:tcW w:w="1370" w:type="pct"/>
            <w:vAlign w:val="center"/>
          </w:tcPr>
          <w:p w:rsidR="00F47E2B" w:rsidRPr="00BD66A8" w:rsidRDefault="00F47E2B" w:rsidP="00F47E2B">
            <w:pPr>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4. Hüküm</w:t>
            </w:r>
          </w:p>
          <w:p w:rsidR="00F47E2B" w:rsidRPr="00BD66A8" w:rsidRDefault="00F47E2B" w:rsidP="00F47E2B">
            <w:pPr>
              <w:spacing w:after="0" w:line="240" w:lineRule="auto"/>
              <w:rPr>
                <w:rFonts w:ascii="Times New Roman" w:eastAsia="Times New Roman" w:hAnsi="Times New Roman" w:cs="Times New Roman"/>
                <w:sz w:val="20"/>
                <w:szCs w:val="20"/>
                <w:lang w:eastAsia="tr-TR"/>
              </w:rPr>
            </w:pPr>
            <w:r w:rsidRPr="00BD66A8">
              <w:rPr>
                <w:rFonts w:ascii="Times New Roman" w:eastAsia="Times New Roman" w:hAnsi="Times New Roman" w:cs="Times New Roman"/>
                <w:sz w:val="20"/>
                <w:szCs w:val="20"/>
                <w:lang w:eastAsia="tr-TR"/>
              </w:rPr>
              <w:t>4.1. Dinî Hükümler</w:t>
            </w:r>
          </w:p>
        </w:tc>
        <w:tc>
          <w:tcPr>
            <w:tcW w:w="459"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553"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625" w:type="pct"/>
            <w:vMerge/>
          </w:tcPr>
          <w:p w:rsidR="00F47E2B" w:rsidRPr="00AE494D" w:rsidRDefault="00F47E2B" w:rsidP="00F47E2B">
            <w:pPr>
              <w:spacing w:after="0" w:line="240" w:lineRule="auto"/>
              <w:jc w:val="both"/>
              <w:rPr>
                <w:rFonts w:ascii="Times New Roman" w:eastAsia="Times New Roman" w:hAnsi="Times New Roman" w:cs="Times New Roman"/>
                <w:lang w:eastAsia="tr-TR"/>
              </w:rPr>
            </w:pPr>
          </w:p>
        </w:tc>
      </w:tr>
    </w:tbl>
    <w:p w:rsidR="00BA3298" w:rsidRPr="00AE494D" w:rsidRDefault="00BA3298"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AE494D" w:rsidRPr="00AE494D" w:rsidTr="00A1502E">
        <w:tc>
          <w:tcPr>
            <w:tcW w:w="157"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OCAK</w:t>
            </w: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390559" w:rsidRDefault="00390559" w:rsidP="00AE494D">
            <w:pPr>
              <w:spacing w:after="0" w:line="240" w:lineRule="auto"/>
              <w:rPr>
                <w:rFonts w:ascii="Times New Roman" w:eastAsia="Times New Roman" w:hAnsi="Times New Roman" w:cs="Times New Roman"/>
                <w:lang w:eastAsia="tr-TR"/>
              </w:rPr>
            </w:pPr>
          </w:p>
          <w:p w:rsidR="00AE494D" w:rsidRPr="00AE494D" w:rsidRDefault="00BA3298"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vAlign w:val="center"/>
          </w:tcPr>
          <w:p w:rsidR="00AB4D44" w:rsidRDefault="00AB4D44" w:rsidP="0001543C">
            <w:pPr>
              <w:spacing w:after="0" w:line="240" w:lineRule="auto"/>
              <w:rPr>
                <w:rFonts w:ascii="Times New Roman" w:eastAsia="Times New Roman" w:hAnsi="Times New Roman" w:cs="Times New Roman"/>
                <w:lang w:eastAsia="tr-TR"/>
              </w:rPr>
            </w:pPr>
            <w:r w:rsidRPr="0001543C">
              <w:rPr>
                <w:rFonts w:ascii="Times New Roman" w:eastAsia="Times New Roman" w:hAnsi="Times New Roman" w:cs="Times New Roman"/>
                <w:sz w:val="24"/>
                <w:szCs w:val="24"/>
                <w:lang w:eastAsia="tr-TR"/>
              </w:rPr>
              <w:t>7. Dinî ve akli hükümleri açıklar.</w:t>
            </w:r>
          </w:p>
          <w:p w:rsidR="00BD66A8" w:rsidRPr="00C06451" w:rsidRDefault="00AB4D44" w:rsidP="00F47E2B">
            <w:pPr>
              <w:spacing w:after="0" w:line="240" w:lineRule="auto"/>
              <w:rPr>
                <w:b/>
                <w:bCs/>
                <w:szCs w:val="20"/>
              </w:rPr>
            </w:pPr>
            <w:r w:rsidRPr="00390559">
              <w:rPr>
                <w:b/>
                <w:bCs/>
                <w:szCs w:val="20"/>
              </w:rPr>
              <w:t>1. DÖNEM 2. YAZILI SINAVI</w:t>
            </w:r>
          </w:p>
        </w:tc>
        <w:tc>
          <w:tcPr>
            <w:tcW w:w="1370" w:type="pct"/>
            <w:vAlign w:val="center"/>
          </w:tcPr>
          <w:p w:rsidR="00EA65C6" w:rsidRPr="00390559" w:rsidRDefault="00335297" w:rsidP="00335297">
            <w:pPr>
              <w:tabs>
                <w:tab w:val="num" w:pos="468"/>
              </w:tabs>
              <w:spacing w:after="0" w:line="240" w:lineRule="auto"/>
              <w:ind w:right="-57"/>
              <w:rPr>
                <w:rFonts w:ascii="Times New Roman" w:eastAsia="Times New Roman" w:hAnsi="Times New Roman" w:cs="Times New Roman"/>
                <w:szCs w:val="20"/>
                <w:lang w:eastAsia="tr-TR"/>
              </w:rPr>
            </w:pPr>
            <w:r w:rsidRPr="00390559">
              <w:rPr>
                <w:rFonts w:ascii="Times New Roman" w:eastAsia="Times New Roman" w:hAnsi="Times New Roman" w:cs="Times New Roman"/>
                <w:szCs w:val="20"/>
                <w:lang w:eastAsia="tr-TR"/>
              </w:rPr>
              <w:t>4.2. Akli Hükümler</w:t>
            </w:r>
          </w:p>
          <w:p w:rsidR="00EA65C6" w:rsidRPr="00BA3298" w:rsidRDefault="00EA65C6" w:rsidP="00EA65C6">
            <w:pPr>
              <w:tabs>
                <w:tab w:val="num" w:pos="468"/>
              </w:tabs>
              <w:ind w:right="-57"/>
              <w:rPr>
                <w:b/>
                <w:bCs/>
                <w:sz w:val="20"/>
                <w:szCs w:val="20"/>
              </w:rPr>
            </w:pPr>
          </w:p>
        </w:tc>
        <w:tc>
          <w:tcPr>
            <w:tcW w:w="459" w:type="pct"/>
            <w:vMerge w:val="restart"/>
            <w:vAlign w:val="center"/>
          </w:tcPr>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Anlatım</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Soru Cevap</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Tartışma</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Beyin Fırtınası</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Örnek olay</w:t>
            </w:r>
          </w:p>
          <w:p w:rsidR="00AE494D" w:rsidRPr="00AE494D"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Metin Okuma</w:t>
            </w:r>
          </w:p>
        </w:tc>
        <w:tc>
          <w:tcPr>
            <w:tcW w:w="553" w:type="pct"/>
            <w:vMerge w:val="restart"/>
            <w:vAlign w:val="center"/>
          </w:tcPr>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Ders Kitabı</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proofErr w:type="spellStart"/>
            <w:proofErr w:type="gramStart"/>
            <w:r w:rsidRPr="0007396D">
              <w:rPr>
                <w:rFonts w:ascii="Times New Roman" w:eastAsia="Times New Roman" w:hAnsi="Times New Roman" w:cs="Times New Roman"/>
                <w:sz w:val="18"/>
                <w:szCs w:val="18"/>
                <w:lang w:eastAsia="tr-TR"/>
              </w:rPr>
              <w:t>K.Kerim</w:t>
            </w:r>
            <w:proofErr w:type="spellEnd"/>
            <w:proofErr w:type="gramEnd"/>
            <w:r w:rsidRPr="0007396D">
              <w:rPr>
                <w:rFonts w:ascii="Times New Roman" w:eastAsia="Times New Roman" w:hAnsi="Times New Roman" w:cs="Times New Roman"/>
                <w:sz w:val="18"/>
                <w:szCs w:val="18"/>
                <w:lang w:eastAsia="tr-TR"/>
              </w:rPr>
              <w:t xml:space="preserve"> </w:t>
            </w:r>
            <w:proofErr w:type="spellStart"/>
            <w:r w:rsidRPr="0007396D">
              <w:rPr>
                <w:rFonts w:ascii="Times New Roman" w:eastAsia="Times New Roman" w:hAnsi="Times New Roman" w:cs="Times New Roman"/>
                <w:sz w:val="18"/>
                <w:szCs w:val="18"/>
                <w:lang w:eastAsia="tr-TR"/>
              </w:rPr>
              <w:t>Meâli</w:t>
            </w:r>
            <w:proofErr w:type="spellEnd"/>
            <w:r w:rsidRPr="0007396D">
              <w:rPr>
                <w:rFonts w:ascii="Times New Roman" w:eastAsia="Times New Roman" w:hAnsi="Times New Roman" w:cs="Times New Roman"/>
                <w:sz w:val="18"/>
                <w:szCs w:val="18"/>
                <w:lang w:eastAsia="tr-TR"/>
              </w:rPr>
              <w:t>-(Diyanet)</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 xml:space="preserve">Ahmet </w:t>
            </w:r>
            <w:proofErr w:type="spellStart"/>
            <w:r w:rsidRPr="0007396D">
              <w:rPr>
                <w:rFonts w:ascii="Times New Roman" w:eastAsia="Times New Roman" w:hAnsi="Times New Roman" w:cs="Times New Roman"/>
                <w:sz w:val="18"/>
                <w:szCs w:val="18"/>
                <w:lang w:eastAsia="tr-TR"/>
              </w:rPr>
              <w:t>Saimoğlu</w:t>
            </w:r>
            <w:proofErr w:type="spellEnd"/>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Bekir Topaloğlu</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 xml:space="preserve">Ali Fuat </w:t>
            </w:r>
            <w:proofErr w:type="spellStart"/>
            <w:r w:rsidRPr="0007396D">
              <w:rPr>
                <w:rFonts w:ascii="Times New Roman" w:eastAsia="Times New Roman" w:hAnsi="Times New Roman" w:cs="Times New Roman"/>
                <w:sz w:val="18"/>
                <w:szCs w:val="18"/>
                <w:lang w:eastAsia="tr-TR"/>
              </w:rPr>
              <w:t>Başgil</w:t>
            </w:r>
            <w:proofErr w:type="spellEnd"/>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Mürşit</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Kelam Tarihine Giriş</w:t>
            </w:r>
          </w:p>
          <w:p w:rsidR="00AE494D" w:rsidRPr="00AE494D" w:rsidRDefault="009E477B" w:rsidP="009E477B">
            <w:pPr>
              <w:spacing w:after="0" w:line="240" w:lineRule="auto"/>
              <w:jc w:val="center"/>
              <w:rPr>
                <w:rFonts w:ascii="Times New Roman" w:eastAsia="Times New Roman" w:hAnsi="Times New Roman" w:cs="Times New Roman"/>
                <w:lang w:eastAsia="tr-TR"/>
              </w:rPr>
            </w:pPr>
            <w:proofErr w:type="spellStart"/>
            <w:r w:rsidRPr="0007396D">
              <w:rPr>
                <w:rFonts w:ascii="Times New Roman" w:eastAsia="Times New Roman" w:hAnsi="Times New Roman" w:cs="Times New Roman"/>
                <w:sz w:val="18"/>
                <w:szCs w:val="18"/>
                <w:lang w:eastAsia="tr-TR"/>
              </w:rPr>
              <w:t>Kitab</w:t>
            </w:r>
            <w:proofErr w:type="spellEnd"/>
            <w:r w:rsidRPr="0007396D">
              <w:rPr>
                <w:rFonts w:ascii="Times New Roman" w:eastAsia="Times New Roman" w:hAnsi="Times New Roman" w:cs="Times New Roman"/>
                <w:sz w:val="18"/>
                <w:szCs w:val="18"/>
                <w:lang w:eastAsia="tr-TR"/>
              </w:rPr>
              <w:t>-ı Mukaddes</w:t>
            </w:r>
          </w:p>
        </w:tc>
        <w:tc>
          <w:tcPr>
            <w:tcW w:w="625"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AB4D44" w:rsidRPr="00AE494D" w:rsidTr="00AB4D44">
        <w:tc>
          <w:tcPr>
            <w:tcW w:w="157" w:type="pct"/>
            <w:vMerge/>
          </w:tcPr>
          <w:p w:rsidR="00AB4D44" w:rsidRPr="00AE494D" w:rsidRDefault="00AB4D44" w:rsidP="00AE494D">
            <w:pPr>
              <w:spacing w:after="0" w:line="240" w:lineRule="auto"/>
              <w:jc w:val="both"/>
              <w:rPr>
                <w:rFonts w:ascii="Times New Roman" w:eastAsia="Times New Roman" w:hAnsi="Times New Roman" w:cs="Times New Roman"/>
                <w:lang w:eastAsia="tr-TR"/>
              </w:rPr>
            </w:pPr>
          </w:p>
        </w:tc>
        <w:tc>
          <w:tcPr>
            <w:tcW w:w="3206" w:type="pct"/>
            <w:gridSpan w:val="4"/>
            <w:vAlign w:val="center"/>
          </w:tcPr>
          <w:p w:rsidR="00AB4D44" w:rsidRPr="00BA3298" w:rsidRDefault="00AB4D44" w:rsidP="00AB4D44">
            <w:pPr>
              <w:tabs>
                <w:tab w:val="num" w:pos="468"/>
              </w:tabs>
              <w:spacing w:after="0" w:line="240" w:lineRule="auto"/>
              <w:ind w:right="-57"/>
              <w:rPr>
                <w:rFonts w:ascii="Times New Roman" w:eastAsia="Times New Roman" w:hAnsi="Times New Roman" w:cs="Times New Roman"/>
                <w:b/>
                <w:bCs/>
                <w:sz w:val="20"/>
                <w:szCs w:val="20"/>
                <w:lang w:eastAsia="tr-TR"/>
              </w:rPr>
            </w:pPr>
            <w:r w:rsidRPr="00BA3298">
              <w:rPr>
                <w:rFonts w:ascii="Times New Roman" w:eastAsia="Times New Roman" w:hAnsi="Times New Roman" w:cs="Times New Roman"/>
                <w:b/>
                <w:bCs/>
                <w:sz w:val="20"/>
                <w:szCs w:val="20"/>
                <w:lang w:eastAsia="tr-TR"/>
              </w:rPr>
              <w:t>ÜNİTE: 3 DİNİN ANLAŞILMASINDA FARKLI YORUMLAR</w:t>
            </w:r>
          </w:p>
          <w:p w:rsidR="00AB4D44" w:rsidRPr="00BA3298" w:rsidRDefault="00AB4D44" w:rsidP="00AE494D">
            <w:pPr>
              <w:tabs>
                <w:tab w:val="num" w:pos="468"/>
              </w:tabs>
              <w:spacing w:after="0" w:line="240" w:lineRule="auto"/>
              <w:ind w:right="-57"/>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6</w:t>
            </w:r>
            <w:proofErr w:type="gramEnd"/>
            <w:r>
              <w:rPr>
                <w:rFonts w:ascii="Times New Roman" w:eastAsia="Times New Roman" w:hAnsi="Times New Roman" w:cs="Times New Roman"/>
                <w:b/>
                <w:bCs/>
                <w:sz w:val="24"/>
                <w:szCs w:val="24"/>
                <w:lang w:eastAsia="tr-TR"/>
              </w:rPr>
              <w:t xml:space="preserve">                                                                                    SÜRE: 20 SAAT</w:t>
            </w:r>
          </w:p>
        </w:tc>
        <w:tc>
          <w:tcPr>
            <w:tcW w:w="459" w:type="pct"/>
            <w:vMerge/>
            <w:vAlign w:val="center"/>
          </w:tcPr>
          <w:p w:rsidR="00AB4D44" w:rsidRPr="00AE494D" w:rsidRDefault="00AB4D44"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B4D44" w:rsidRPr="00AE494D" w:rsidRDefault="00AB4D44" w:rsidP="00AE494D">
            <w:pPr>
              <w:spacing w:after="0" w:line="240" w:lineRule="auto"/>
              <w:jc w:val="center"/>
              <w:rPr>
                <w:rFonts w:ascii="Times New Roman" w:eastAsia="Times New Roman" w:hAnsi="Times New Roman" w:cs="Times New Roman"/>
                <w:lang w:eastAsia="tr-TR"/>
              </w:rPr>
            </w:pPr>
          </w:p>
        </w:tc>
        <w:tc>
          <w:tcPr>
            <w:tcW w:w="625" w:type="pct"/>
            <w:vMerge/>
          </w:tcPr>
          <w:p w:rsidR="00AB4D44" w:rsidRPr="00AE494D" w:rsidRDefault="00AB4D44" w:rsidP="00AE494D">
            <w:pPr>
              <w:spacing w:after="0" w:line="240" w:lineRule="auto"/>
              <w:jc w:val="both"/>
              <w:rPr>
                <w:rFonts w:ascii="Times New Roman" w:eastAsia="Times New Roman" w:hAnsi="Times New Roman" w:cs="Times New Roman"/>
                <w:lang w:eastAsia="tr-TR"/>
              </w:rPr>
            </w:pPr>
          </w:p>
        </w:tc>
      </w:tr>
      <w:tr w:rsidR="00AE494D" w:rsidRPr="00AE494D" w:rsidTr="00A1502E">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EB213D" w:rsidRDefault="00EB213D" w:rsidP="00AE494D">
            <w:pPr>
              <w:spacing w:after="0" w:line="240" w:lineRule="auto"/>
              <w:rPr>
                <w:rFonts w:ascii="Times New Roman" w:eastAsia="Times New Roman" w:hAnsi="Times New Roman" w:cs="Times New Roman"/>
                <w:lang w:eastAsia="tr-TR"/>
              </w:rPr>
            </w:pPr>
          </w:p>
          <w:p w:rsidR="00D36117" w:rsidRPr="00AE494D" w:rsidRDefault="00BA3298"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1" w:type="pct"/>
          </w:tcPr>
          <w:p w:rsidR="00AB4D44" w:rsidRPr="0001543C" w:rsidRDefault="00AB4D44" w:rsidP="00AB4D44">
            <w:pPr>
              <w:spacing w:after="0" w:line="240" w:lineRule="auto"/>
              <w:rPr>
                <w:rFonts w:ascii="Times New Roman" w:eastAsia="Times New Roman" w:hAnsi="Times New Roman" w:cs="Times New Roman"/>
                <w:lang w:eastAsia="tr-TR"/>
              </w:rPr>
            </w:pPr>
            <w:r w:rsidRPr="0001543C">
              <w:rPr>
                <w:rFonts w:ascii="Times New Roman" w:eastAsia="Times New Roman" w:hAnsi="Times New Roman" w:cs="Times New Roman"/>
                <w:lang w:eastAsia="tr-TR"/>
              </w:rPr>
              <w:t>Bu ünite sonunda öğrenciler;</w:t>
            </w:r>
          </w:p>
          <w:p w:rsidR="00AB4D44" w:rsidRPr="0001543C" w:rsidRDefault="00AB4D44" w:rsidP="00AB4D44">
            <w:pPr>
              <w:spacing w:after="0" w:line="240" w:lineRule="auto"/>
              <w:rPr>
                <w:rFonts w:ascii="Times New Roman" w:eastAsia="Times New Roman" w:hAnsi="Times New Roman" w:cs="Times New Roman"/>
                <w:lang w:eastAsia="tr-TR"/>
              </w:rPr>
            </w:pPr>
            <w:r w:rsidRPr="0001543C">
              <w:rPr>
                <w:rFonts w:ascii="Times New Roman" w:eastAsia="Times New Roman" w:hAnsi="Times New Roman" w:cs="Times New Roman"/>
                <w:lang w:eastAsia="tr-TR"/>
              </w:rPr>
              <w:t>1. Din ve dinî yorum arasındaki farkı ayırt eder.</w:t>
            </w:r>
          </w:p>
          <w:p w:rsidR="00AE494D" w:rsidRPr="00AE494D" w:rsidRDefault="00AE494D" w:rsidP="00F47E2B">
            <w:pPr>
              <w:tabs>
                <w:tab w:val="num" w:pos="468"/>
              </w:tabs>
              <w:spacing w:after="0" w:line="240" w:lineRule="auto"/>
              <w:ind w:right="-57"/>
              <w:rPr>
                <w:rFonts w:ascii="Times New Roman" w:eastAsia="Times New Roman" w:hAnsi="Times New Roman" w:cs="Times New Roman"/>
                <w:lang w:eastAsia="tr-TR"/>
              </w:rPr>
            </w:pPr>
          </w:p>
        </w:tc>
        <w:tc>
          <w:tcPr>
            <w:tcW w:w="1370" w:type="pct"/>
            <w:vAlign w:val="center"/>
          </w:tcPr>
          <w:p w:rsidR="00335297" w:rsidRPr="00BA3298" w:rsidRDefault="00335297" w:rsidP="00AE494D">
            <w:pPr>
              <w:tabs>
                <w:tab w:val="num" w:pos="468"/>
              </w:tabs>
              <w:spacing w:after="0" w:line="240" w:lineRule="auto"/>
              <w:ind w:right="-57"/>
              <w:rPr>
                <w:rFonts w:ascii="Times New Roman" w:eastAsia="Times New Roman" w:hAnsi="Times New Roman" w:cs="Times New Roman"/>
                <w:sz w:val="20"/>
                <w:szCs w:val="20"/>
                <w:lang w:eastAsia="tr-TR"/>
              </w:rPr>
            </w:pPr>
            <w:r w:rsidRPr="00BA3298">
              <w:rPr>
                <w:rFonts w:ascii="Times New Roman" w:eastAsia="Times New Roman" w:hAnsi="Times New Roman" w:cs="Times New Roman"/>
                <w:sz w:val="20"/>
                <w:szCs w:val="20"/>
                <w:lang w:eastAsia="tr-TR"/>
              </w:rPr>
              <w:t>1. Din ve Dinî Yorum</w:t>
            </w:r>
          </w:p>
          <w:p w:rsidR="00BA01E3" w:rsidRPr="00BA3298" w:rsidRDefault="00BA01E3" w:rsidP="00AB4D44">
            <w:pPr>
              <w:tabs>
                <w:tab w:val="num" w:pos="468"/>
              </w:tabs>
              <w:spacing w:after="0" w:line="240" w:lineRule="auto"/>
              <w:ind w:right="-57"/>
              <w:rPr>
                <w:rFonts w:ascii="Times New Roman" w:eastAsia="Times New Roman" w:hAnsi="Times New Roman" w:cs="Times New Roman"/>
                <w:b/>
                <w:bCs/>
                <w:sz w:val="20"/>
                <w:szCs w:val="20"/>
                <w:lang w:eastAsia="tr-TR"/>
              </w:rPr>
            </w:pP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E494D" w:rsidRPr="00AE494D" w:rsidTr="00A1502E">
        <w:trPr>
          <w:trHeight w:val="369"/>
        </w:trPr>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3A6D2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F47E2B" w:rsidRPr="004D2D46" w:rsidRDefault="00F47E2B" w:rsidP="00D36117">
            <w:pPr>
              <w:spacing w:after="0" w:line="240" w:lineRule="auto"/>
              <w:rPr>
                <w:rFonts w:ascii="Times New Roman" w:eastAsia="Times New Roman" w:hAnsi="Times New Roman" w:cs="Times New Roman"/>
                <w:sz w:val="20"/>
                <w:szCs w:val="20"/>
                <w:lang w:eastAsia="tr-TR"/>
              </w:rPr>
            </w:pPr>
          </w:p>
          <w:p w:rsidR="00AE494D" w:rsidRDefault="00BA3298" w:rsidP="00D3611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p w:rsidR="00F47E2B" w:rsidRPr="00AE494D" w:rsidRDefault="00F47E2B" w:rsidP="00D36117">
            <w:pPr>
              <w:spacing w:after="0" w:line="240" w:lineRule="auto"/>
              <w:rPr>
                <w:rFonts w:ascii="Times New Roman" w:eastAsia="Times New Roman" w:hAnsi="Times New Roman" w:cs="Times New Roman"/>
                <w:lang w:eastAsia="tr-TR"/>
              </w:rPr>
            </w:pPr>
          </w:p>
        </w:tc>
        <w:tc>
          <w:tcPr>
            <w:tcW w:w="1551" w:type="pct"/>
          </w:tcPr>
          <w:p w:rsidR="00BD66A8" w:rsidRPr="00AE494D" w:rsidRDefault="00AB4D44" w:rsidP="00F47E2B">
            <w:pPr>
              <w:spacing w:after="0" w:line="240" w:lineRule="auto"/>
              <w:rPr>
                <w:rFonts w:ascii="Times New Roman" w:eastAsia="Times New Roman" w:hAnsi="Times New Roman" w:cs="Times New Roman"/>
                <w:lang w:eastAsia="tr-TR"/>
              </w:rPr>
            </w:pPr>
            <w:r w:rsidRPr="0001543C">
              <w:rPr>
                <w:rFonts w:ascii="Times New Roman" w:eastAsia="Times New Roman" w:hAnsi="Times New Roman" w:cs="Times New Roman"/>
                <w:lang w:eastAsia="tr-TR"/>
              </w:rPr>
              <w:t>2. Dinî yorumlarla ilgili kavram ve yaklaşımları açıklar.</w:t>
            </w:r>
          </w:p>
        </w:tc>
        <w:tc>
          <w:tcPr>
            <w:tcW w:w="1370" w:type="pct"/>
            <w:vAlign w:val="center"/>
          </w:tcPr>
          <w:p w:rsidR="00AE494D" w:rsidRPr="00BA3298" w:rsidRDefault="00335297" w:rsidP="00AE494D">
            <w:pPr>
              <w:spacing w:after="0" w:line="240" w:lineRule="auto"/>
              <w:rPr>
                <w:rFonts w:ascii="Times New Roman" w:eastAsia="Times New Roman" w:hAnsi="Times New Roman" w:cs="Times New Roman"/>
                <w:sz w:val="20"/>
                <w:szCs w:val="20"/>
                <w:lang w:eastAsia="tr-TR"/>
              </w:rPr>
            </w:pPr>
            <w:r w:rsidRPr="00390559">
              <w:rPr>
                <w:rFonts w:ascii="Times New Roman" w:eastAsia="Times New Roman" w:hAnsi="Times New Roman" w:cs="Times New Roman"/>
                <w:szCs w:val="20"/>
                <w:lang w:eastAsia="tr-TR"/>
              </w:rPr>
              <w:t>2. Dinî Yorumlarla ile İlgili Bazı Kavram ve Yaklaşımlar</w:t>
            </w: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AB4D44" w:rsidRDefault="00AB4D44" w:rsidP="00AB4D44">
      <w:pPr>
        <w:spacing w:after="0" w:line="240" w:lineRule="auto"/>
        <w:rPr>
          <w:rFonts w:ascii="Times New Roman" w:eastAsia="Times New Roman" w:hAnsi="Times New Roman" w:cs="Times New Roman"/>
          <w:lang w:eastAsia="tr-TR"/>
        </w:rPr>
      </w:pPr>
    </w:p>
    <w:p w:rsidR="00F47E2B" w:rsidRDefault="00F47E2B" w:rsidP="00AB4D44">
      <w:pPr>
        <w:spacing w:after="0" w:line="240" w:lineRule="auto"/>
        <w:rPr>
          <w:rFonts w:ascii="Times New Roman" w:eastAsia="Times New Roman" w:hAnsi="Times New Roman" w:cs="Times New Roman"/>
          <w:lang w:eastAsia="tr-TR"/>
        </w:rPr>
      </w:pPr>
    </w:p>
    <w:p w:rsidR="00F47E2B" w:rsidRPr="00AE494D" w:rsidRDefault="00F47E2B" w:rsidP="00AB4D44">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DC17C7" w:rsidRPr="00AE494D" w:rsidTr="00A1502E">
        <w:trPr>
          <w:trHeight w:val="369"/>
        </w:trPr>
        <w:tc>
          <w:tcPr>
            <w:tcW w:w="155" w:type="pct"/>
            <w:vMerge w:val="restart"/>
            <w:textDirection w:val="btLr"/>
          </w:tcPr>
          <w:p w:rsidR="00DC17C7" w:rsidRPr="00AE494D" w:rsidRDefault="00DC17C7"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ŞUBAT</w:t>
            </w:r>
          </w:p>
        </w:tc>
        <w:tc>
          <w:tcPr>
            <w:tcW w:w="140" w:type="pct"/>
            <w:vAlign w:val="center"/>
          </w:tcPr>
          <w:p w:rsidR="00DC17C7" w:rsidRPr="00AE494D" w:rsidRDefault="00DC17C7"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rsidR="00DC17C7" w:rsidRDefault="00DC17C7" w:rsidP="00AE494D">
            <w:pPr>
              <w:spacing w:after="0" w:line="240" w:lineRule="auto"/>
              <w:rPr>
                <w:rFonts w:ascii="Times New Roman" w:eastAsia="Times New Roman" w:hAnsi="Times New Roman" w:cs="Times New Roman"/>
                <w:lang w:eastAsia="tr-TR"/>
              </w:rPr>
            </w:pPr>
          </w:p>
          <w:p w:rsidR="00DC17C7" w:rsidRPr="00AE494D" w:rsidRDefault="00DC17C7"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DC17C7" w:rsidRDefault="00DC17C7" w:rsidP="0001543C">
            <w:pPr>
              <w:tabs>
                <w:tab w:val="left" w:pos="552"/>
              </w:tabs>
              <w:spacing w:after="0" w:line="240" w:lineRule="auto"/>
              <w:rPr>
                <w:rFonts w:ascii="Times New Roman" w:eastAsia="Times New Roman" w:hAnsi="Times New Roman" w:cs="Times New Roman"/>
                <w:lang w:eastAsia="tr-TR"/>
              </w:rPr>
            </w:pPr>
            <w:r w:rsidRPr="00AB4D44">
              <w:rPr>
                <w:rFonts w:ascii="Times New Roman" w:eastAsia="Times New Roman" w:hAnsi="Times New Roman" w:cs="Times New Roman"/>
                <w:lang w:eastAsia="tr-TR"/>
              </w:rPr>
              <w:t>3. İslam düşüncesindeki yorum farklılıklarının ortaya çıkış sebeplerini açıklar.</w:t>
            </w:r>
          </w:p>
          <w:p w:rsidR="00DC17C7" w:rsidRPr="00AE494D" w:rsidRDefault="00DC17C7" w:rsidP="0001543C">
            <w:pPr>
              <w:tabs>
                <w:tab w:val="left" w:pos="552"/>
              </w:tabs>
              <w:spacing w:after="0" w:line="240" w:lineRule="auto"/>
              <w:rPr>
                <w:rFonts w:ascii="Times New Roman" w:eastAsia="Times New Roman" w:hAnsi="Times New Roman" w:cs="Times New Roman"/>
                <w:lang w:eastAsia="tr-TR"/>
              </w:rPr>
            </w:pPr>
          </w:p>
        </w:tc>
        <w:tc>
          <w:tcPr>
            <w:tcW w:w="1360" w:type="pct"/>
            <w:vAlign w:val="center"/>
          </w:tcPr>
          <w:p w:rsidR="00DC17C7" w:rsidRPr="00C06451" w:rsidRDefault="00DC17C7" w:rsidP="00AE494D">
            <w:pPr>
              <w:tabs>
                <w:tab w:val="num" w:pos="468"/>
              </w:tabs>
              <w:spacing w:after="0" w:line="240" w:lineRule="auto"/>
              <w:ind w:right="-57"/>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3. Yorum Farklılıklarının Sebepleri</w:t>
            </w:r>
          </w:p>
          <w:p w:rsidR="00DC17C7" w:rsidRPr="00C06451" w:rsidRDefault="00DC17C7" w:rsidP="00AE494D">
            <w:pPr>
              <w:tabs>
                <w:tab w:val="num" w:pos="468"/>
              </w:tabs>
              <w:spacing w:after="0" w:line="240" w:lineRule="auto"/>
              <w:ind w:right="-57"/>
              <w:rPr>
                <w:rFonts w:ascii="Times New Roman" w:eastAsia="Times New Roman" w:hAnsi="Times New Roman" w:cs="Times New Roman"/>
                <w:sz w:val="20"/>
                <w:szCs w:val="20"/>
                <w:lang w:eastAsia="tr-TR"/>
              </w:rPr>
            </w:pPr>
          </w:p>
        </w:tc>
        <w:tc>
          <w:tcPr>
            <w:tcW w:w="475" w:type="pct"/>
            <w:vMerge w:val="restart"/>
            <w:vAlign w:val="center"/>
          </w:tcPr>
          <w:p w:rsidR="00DC17C7" w:rsidRPr="00C06451" w:rsidRDefault="00DC17C7" w:rsidP="00AD6B33">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Anlatım</w:t>
            </w:r>
          </w:p>
          <w:p w:rsidR="00DC17C7" w:rsidRPr="00C06451" w:rsidRDefault="00DC17C7" w:rsidP="00AD6B33">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Soru Cevap</w:t>
            </w:r>
          </w:p>
          <w:p w:rsidR="00DC17C7" w:rsidRPr="00C06451" w:rsidRDefault="00DC17C7" w:rsidP="00AD6B33">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Tartışma</w:t>
            </w:r>
          </w:p>
          <w:p w:rsidR="00DC17C7" w:rsidRPr="00C06451" w:rsidRDefault="00DC17C7" w:rsidP="00AD6B33">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Beyin Fırtınası</w:t>
            </w:r>
          </w:p>
          <w:p w:rsidR="00DC17C7" w:rsidRPr="00C06451" w:rsidRDefault="00DC17C7" w:rsidP="00AD6B33">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Örnek olay</w:t>
            </w:r>
          </w:p>
          <w:p w:rsidR="00DC17C7" w:rsidRPr="00C06451" w:rsidRDefault="00DC17C7" w:rsidP="00AD6B33">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Metin Okuma</w:t>
            </w:r>
          </w:p>
        </w:tc>
        <w:tc>
          <w:tcPr>
            <w:tcW w:w="551" w:type="pct"/>
            <w:vMerge w:val="restart"/>
            <w:vAlign w:val="center"/>
          </w:tcPr>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Ders Kitabı</w:t>
            </w:r>
          </w:p>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proofErr w:type="spellStart"/>
            <w:proofErr w:type="gramStart"/>
            <w:r w:rsidRPr="00C06451">
              <w:rPr>
                <w:rFonts w:ascii="Times New Roman" w:eastAsia="Times New Roman" w:hAnsi="Times New Roman" w:cs="Times New Roman"/>
                <w:sz w:val="18"/>
                <w:szCs w:val="18"/>
                <w:lang w:eastAsia="tr-TR"/>
              </w:rPr>
              <w:t>K.Kerim</w:t>
            </w:r>
            <w:proofErr w:type="spellEnd"/>
            <w:proofErr w:type="gramEnd"/>
            <w:r w:rsidRPr="00C06451">
              <w:rPr>
                <w:rFonts w:ascii="Times New Roman" w:eastAsia="Times New Roman" w:hAnsi="Times New Roman" w:cs="Times New Roman"/>
                <w:sz w:val="18"/>
                <w:szCs w:val="18"/>
                <w:lang w:eastAsia="tr-TR"/>
              </w:rPr>
              <w:t xml:space="preserve"> </w:t>
            </w:r>
            <w:proofErr w:type="spellStart"/>
            <w:r w:rsidRPr="00C06451">
              <w:rPr>
                <w:rFonts w:ascii="Times New Roman" w:eastAsia="Times New Roman" w:hAnsi="Times New Roman" w:cs="Times New Roman"/>
                <w:sz w:val="18"/>
                <w:szCs w:val="18"/>
                <w:lang w:eastAsia="tr-TR"/>
              </w:rPr>
              <w:t>Meâli</w:t>
            </w:r>
            <w:proofErr w:type="spellEnd"/>
            <w:r w:rsidRPr="00C06451">
              <w:rPr>
                <w:rFonts w:ascii="Times New Roman" w:eastAsia="Times New Roman" w:hAnsi="Times New Roman" w:cs="Times New Roman"/>
                <w:sz w:val="18"/>
                <w:szCs w:val="18"/>
                <w:lang w:eastAsia="tr-TR"/>
              </w:rPr>
              <w:t>-(Diyanet)</w:t>
            </w:r>
          </w:p>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 xml:space="preserve">Ahmet </w:t>
            </w:r>
            <w:proofErr w:type="spellStart"/>
            <w:r w:rsidRPr="00C06451">
              <w:rPr>
                <w:rFonts w:ascii="Times New Roman" w:eastAsia="Times New Roman" w:hAnsi="Times New Roman" w:cs="Times New Roman"/>
                <w:sz w:val="18"/>
                <w:szCs w:val="18"/>
                <w:lang w:eastAsia="tr-TR"/>
              </w:rPr>
              <w:t>Saimoğlu</w:t>
            </w:r>
            <w:proofErr w:type="spellEnd"/>
          </w:p>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Bekir Topaloğlu</w:t>
            </w:r>
          </w:p>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 xml:space="preserve">Ali Fuat </w:t>
            </w:r>
            <w:proofErr w:type="spellStart"/>
            <w:r w:rsidRPr="00C06451">
              <w:rPr>
                <w:rFonts w:ascii="Times New Roman" w:eastAsia="Times New Roman" w:hAnsi="Times New Roman" w:cs="Times New Roman"/>
                <w:sz w:val="18"/>
                <w:szCs w:val="18"/>
                <w:lang w:eastAsia="tr-TR"/>
              </w:rPr>
              <w:t>Başgil</w:t>
            </w:r>
            <w:proofErr w:type="spellEnd"/>
          </w:p>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Mürşit</w:t>
            </w:r>
          </w:p>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Kelam Tarihine Giriş</w:t>
            </w:r>
          </w:p>
          <w:p w:rsidR="00DC17C7" w:rsidRPr="00C06451" w:rsidRDefault="00DC17C7" w:rsidP="009E477B">
            <w:pPr>
              <w:spacing w:after="0" w:line="240" w:lineRule="auto"/>
              <w:jc w:val="center"/>
              <w:rPr>
                <w:rFonts w:ascii="Times New Roman" w:eastAsia="Times New Roman" w:hAnsi="Times New Roman" w:cs="Times New Roman"/>
                <w:sz w:val="18"/>
                <w:szCs w:val="18"/>
                <w:lang w:eastAsia="tr-TR"/>
              </w:rPr>
            </w:pPr>
            <w:proofErr w:type="spellStart"/>
            <w:r w:rsidRPr="00C06451">
              <w:rPr>
                <w:rFonts w:ascii="Times New Roman" w:eastAsia="Times New Roman" w:hAnsi="Times New Roman" w:cs="Times New Roman"/>
                <w:sz w:val="18"/>
                <w:szCs w:val="18"/>
                <w:lang w:eastAsia="tr-TR"/>
              </w:rPr>
              <w:t>Kitab</w:t>
            </w:r>
            <w:proofErr w:type="spellEnd"/>
            <w:r w:rsidRPr="00C06451">
              <w:rPr>
                <w:rFonts w:ascii="Times New Roman" w:eastAsia="Times New Roman" w:hAnsi="Times New Roman" w:cs="Times New Roman"/>
                <w:sz w:val="18"/>
                <w:szCs w:val="18"/>
                <w:lang w:eastAsia="tr-TR"/>
              </w:rPr>
              <w:t>-ı Mukaddes</w:t>
            </w:r>
          </w:p>
        </w:tc>
        <w:tc>
          <w:tcPr>
            <w:tcW w:w="621" w:type="pct"/>
            <w:vMerge w:val="restart"/>
            <w:vAlign w:val="center"/>
          </w:tcPr>
          <w:p w:rsidR="00DC17C7" w:rsidRPr="00AE494D" w:rsidRDefault="00DC17C7" w:rsidP="00AE494D">
            <w:pPr>
              <w:spacing w:after="0" w:line="240" w:lineRule="auto"/>
              <w:rPr>
                <w:rFonts w:ascii="Times New Roman" w:eastAsia="Times New Roman" w:hAnsi="Times New Roman" w:cs="Times New Roman"/>
                <w:lang w:eastAsia="tr-TR"/>
              </w:rPr>
            </w:pPr>
          </w:p>
        </w:tc>
      </w:tr>
      <w:tr w:rsidR="00DC17C7" w:rsidRPr="00AE494D" w:rsidTr="00A1502E">
        <w:trPr>
          <w:trHeight w:val="442"/>
        </w:trPr>
        <w:tc>
          <w:tcPr>
            <w:tcW w:w="155" w:type="pct"/>
            <w:vMerge/>
            <w:textDirection w:val="btLr"/>
          </w:tcPr>
          <w:p w:rsidR="00DC17C7" w:rsidRPr="00AE494D" w:rsidRDefault="00DC17C7"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C17C7" w:rsidRPr="00AE494D" w:rsidRDefault="00DC17C7"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DC17C7" w:rsidRPr="00DC17C7" w:rsidRDefault="00DC17C7" w:rsidP="00AE494D">
            <w:pPr>
              <w:spacing w:after="0" w:line="240" w:lineRule="auto"/>
              <w:rPr>
                <w:rFonts w:ascii="Times New Roman" w:eastAsia="Times New Roman" w:hAnsi="Times New Roman" w:cs="Times New Roman"/>
                <w:sz w:val="28"/>
                <w:szCs w:val="28"/>
                <w:lang w:eastAsia="tr-TR"/>
              </w:rPr>
            </w:pPr>
          </w:p>
          <w:p w:rsidR="00DC17C7" w:rsidRPr="00AE494D" w:rsidRDefault="00DC17C7"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DC17C7" w:rsidRDefault="00DC17C7" w:rsidP="00C06451">
            <w:pPr>
              <w:spacing w:after="0" w:line="240" w:lineRule="auto"/>
              <w:rPr>
                <w:rFonts w:ascii="Times New Roman" w:eastAsia="Times New Roman" w:hAnsi="Times New Roman" w:cs="Times New Roman"/>
                <w:lang w:eastAsia="tr-TR"/>
              </w:rPr>
            </w:pPr>
            <w:r w:rsidRPr="00AB4D44">
              <w:rPr>
                <w:rFonts w:ascii="Times New Roman" w:eastAsia="Times New Roman" w:hAnsi="Times New Roman" w:cs="Times New Roman"/>
                <w:lang w:eastAsia="tr-TR"/>
              </w:rPr>
              <w:t xml:space="preserve">4. </w:t>
            </w:r>
            <w:proofErr w:type="spellStart"/>
            <w:r w:rsidRPr="00AB4D44">
              <w:rPr>
                <w:rFonts w:ascii="Times New Roman" w:eastAsia="Times New Roman" w:hAnsi="Times New Roman" w:cs="Times New Roman"/>
                <w:lang w:eastAsia="tr-TR"/>
              </w:rPr>
              <w:t>İtikadi</w:t>
            </w:r>
            <w:proofErr w:type="spellEnd"/>
            <w:r w:rsidRPr="00AB4D44">
              <w:rPr>
                <w:rFonts w:ascii="Times New Roman" w:eastAsia="Times New Roman" w:hAnsi="Times New Roman" w:cs="Times New Roman"/>
                <w:lang w:eastAsia="tr-TR"/>
              </w:rPr>
              <w:t xml:space="preserve"> ve siyasi yorumların İslam düşüncesine canlılık kattığını fark eder.</w:t>
            </w:r>
          </w:p>
          <w:p w:rsidR="00DC17C7" w:rsidRPr="00AE494D" w:rsidRDefault="00DC17C7" w:rsidP="00C06451">
            <w:pPr>
              <w:spacing w:after="0" w:line="240" w:lineRule="auto"/>
              <w:rPr>
                <w:rFonts w:ascii="Times New Roman" w:eastAsia="Times New Roman" w:hAnsi="Times New Roman" w:cs="Times New Roman"/>
                <w:lang w:eastAsia="tr-TR"/>
              </w:rPr>
            </w:pPr>
          </w:p>
        </w:tc>
        <w:tc>
          <w:tcPr>
            <w:tcW w:w="1360" w:type="pct"/>
          </w:tcPr>
          <w:p w:rsidR="00DC17C7" w:rsidRPr="00C06451" w:rsidRDefault="00DC17C7" w:rsidP="000B0CD8">
            <w:pPr>
              <w:tabs>
                <w:tab w:val="num" w:pos="309"/>
              </w:tabs>
              <w:spacing w:after="0" w:line="240" w:lineRule="auto"/>
              <w:ind w:right="-57"/>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 xml:space="preserve">4. </w:t>
            </w:r>
            <w:proofErr w:type="spellStart"/>
            <w:r w:rsidRPr="00C06451">
              <w:rPr>
                <w:rFonts w:ascii="Times New Roman" w:eastAsia="Times New Roman" w:hAnsi="Times New Roman" w:cs="Times New Roman"/>
                <w:sz w:val="20"/>
                <w:szCs w:val="20"/>
                <w:lang w:eastAsia="tr-TR"/>
              </w:rPr>
              <w:t>İtikadi</w:t>
            </w:r>
            <w:proofErr w:type="spellEnd"/>
            <w:r w:rsidRPr="00C06451">
              <w:rPr>
                <w:rFonts w:ascii="Times New Roman" w:eastAsia="Times New Roman" w:hAnsi="Times New Roman" w:cs="Times New Roman"/>
                <w:sz w:val="20"/>
                <w:szCs w:val="20"/>
                <w:lang w:eastAsia="tr-TR"/>
              </w:rPr>
              <w:t xml:space="preserve"> ve Siyasi Yorumlar</w:t>
            </w:r>
          </w:p>
          <w:p w:rsidR="00DC17C7" w:rsidRPr="00C06451" w:rsidRDefault="00DC17C7" w:rsidP="000B0CD8">
            <w:pPr>
              <w:tabs>
                <w:tab w:val="num" w:pos="309"/>
              </w:tabs>
              <w:spacing w:after="0" w:line="240" w:lineRule="auto"/>
              <w:ind w:right="-57"/>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 xml:space="preserve">4.1. </w:t>
            </w:r>
            <w:proofErr w:type="spellStart"/>
            <w:r w:rsidRPr="00C06451">
              <w:rPr>
                <w:rFonts w:ascii="Times New Roman" w:eastAsia="Times New Roman" w:hAnsi="Times New Roman" w:cs="Times New Roman"/>
                <w:sz w:val="20"/>
                <w:szCs w:val="20"/>
                <w:lang w:eastAsia="tr-TR"/>
              </w:rPr>
              <w:t>Ehl</w:t>
            </w:r>
            <w:proofErr w:type="spellEnd"/>
            <w:r w:rsidRPr="00C06451">
              <w:rPr>
                <w:rFonts w:ascii="Times New Roman" w:eastAsia="Times New Roman" w:hAnsi="Times New Roman" w:cs="Times New Roman"/>
                <w:sz w:val="20"/>
                <w:szCs w:val="20"/>
                <w:lang w:eastAsia="tr-TR"/>
              </w:rPr>
              <w:t>-i Sünnet</w:t>
            </w:r>
          </w:p>
          <w:p w:rsidR="00DC17C7" w:rsidRDefault="00DC17C7" w:rsidP="00AB4D44">
            <w:pPr>
              <w:tabs>
                <w:tab w:val="num" w:pos="309"/>
              </w:tabs>
              <w:spacing w:after="0" w:line="240" w:lineRule="auto"/>
              <w:ind w:right="-57"/>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 xml:space="preserve">4.1.1. </w:t>
            </w:r>
            <w:proofErr w:type="spellStart"/>
            <w:r w:rsidRPr="00C06451">
              <w:rPr>
                <w:rFonts w:ascii="Times New Roman" w:eastAsia="Times New Roman" w:hAnsi="Times New Roman" w:cs="Times New Roman"/>
                <w:sz w:val="20"/>
                <w:szCs w:val="20"/>
                <w:lang w:eastAsia="tr-TR"/>
              </w:rPr>
              <w:t>Selefilik</w:t>
            </w:r>
            <w:proofErr w:type="spellEnd"/>
          </w:p>
          <w:p w:rsidR="00DC17C7" w:rsidRPr="00C06451" w:rsidRDefault="00DC17C7" w:rsidP="00AB4D44">
            <w:pPr>
              <w:tabs>
                <w:tab w:val="num" w:pos="309"/>
              </w:tabs>
              <w:spacing w:after="0" w:line="240" w:lineRule="auto"/>
              <w:ind w:right="-57"/>
              <w:rPr>
                <w:rFonts w:ascii="Times New Roman" w:eastAsia="Times New Roman" w:hAnsi="Times New Roman" w:cs="Times New Roman"/>
                <w:sz w:val="20"/>
                <w:szCs w:val="20"/>
                <w:lang w:eastAsia="tr-TR"/>
              </w:rPr>
            </w:pPr>
          </w:p>
        </w:tc>
        <w:tc>
          <w:tcPr>
            <w:tcW w:w="475" w:type="pct"/>
            <w:vMerge/>
            <w:vAlign w:val="center"/>
          </w:tcPr>
          <w:p w:rsidR="00DC17C7" w:rsidRPr="00AE494D" w:rsidRDefault="00DC17C7"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DC17C7" w:rsidRPr="00AE494D" w:rsidRDefault="00DC17C7"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DC17C7" w:rsidRPr="00AE494D" w:rsidRDefault="00DC17C7" w:rsidP="00AE494D">
            <w:pPr>
              <w:spacing w:after="0" w:line="240" w:lineRule="auto"/>
              <w:jc w:val="both"/>
              <w:rPr>
                <w:rFonts w:ascii="Times New Roman" w:eastAsia="Times New Roman" w:hAnsi="Times New Roman" w:cs="Times New Roman"/>
                <w:lang w:eastAsia="tr-TR"/>
              </w:rPr>
            </w:pPr>
          </w:p>
        </w:tc>
      </w:tr>
      <w:tr w:rsidR="00DC17C7" w:rsidRPr="00AE494D" w:rsidTr="00C06451">
        <w:trPr>
          <w:trHeight w:val="511"/>
        </w:trPr>
        <w:tc>
          <w:tcPr>
            <w:tcW w:w="155" w:type="pct"/>
            <w:vMerge/>
            <w:textDirection w:val="btLr"/>
          </w:tcPr>
          <w:p w:rsidR="00DC17C7" w:rsidRPr="00AE494D" w:rsidRDefault="00DC17C7"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C17C7" w:rsidRPr="00AE494D" w:rsidRDefault="00DC17C7"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DC17C7" w:rsidRDefault="00DC17C7" w:rsidP="00BA3298">
            <w:pPr>
              <w:spacing w:after="0" w:line="240" w:lineRule="auto"/>
              <w:rPr>
                <w:rFonts w:ascii="Times New Roman" w:eastAsia="Times New Roman" w:hAnsi="Times New Roman" w:cs="Times New Roman"/>
                <w:lang w:eastAsia="tr-TR"/>
              </w:rPr>
            </w:pPr>
          </w:p>
          <w:p w:rsidR="00DC17C7" w:rsidRPr="00AE494D" w:rsidRDefault="00DC17C7" w:rsidP="00BA32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DC17C7" w:rsidRDefault="00DC17C7" w:rsidP="00C06451">
            <w:pPr>
              <w:spacing w:after="0" w:line="240" w:lineRule="auto"/>
              <w:rPr>
                <w:rFonts w:ascii="Times New Roman" w:eastAsia="Times New Roman" w:hAnsi="Times New Roman" w:cs="Times New Roman"/>
                <w:lang w:eastAsia="tr-TR"/>
              </w:rPr>
            </w:pPr>
            <w:r w:rsidRPr="00AB4D44">
              <w:rPr>
                <w:rFonts w:ascii="Times New Roman" w:eastAsia="Times New Roman" w:hAnsi="Times New Roman" w:cs="Times New Roman"/>
                <w:lang w:eastAsia="tr-TR"/>
              </w:rPr>
              <w:t xml:space="preserve">5. </w:t>
            </w:r>
            <w:proofErr w:type="spellStart"/>
            <w:r w:rsidRPr="00AB4D44">
              <w:rPr>
                <w:rFonts w:ascii="Times New Roman" w:eastAsia="Times New Roman" w:hAnsi="Times New Roman" w:cs="Times New Roman"/>
                <w:lang w:eastAsia="tr-TR"/>
              </w:rPr>
              <w:t>İtikadi</w:t>
            </w:r>
            <w:proofErr w:type="spellEnd"/>
            <w:r w:rsidRPr="00AB4D44">
              <w:rPr>
                <w:rFonts w:ascii="Times New Roman" w:eastAsia="Times New Roman" w:hAnsi="Times New Roman" w:cs="Times New Roman"/>
                <w:lang w:eastAsia="tr-TR"/>
              </w:rPr>
              <w:t xml:space="preserve"> ve siyasi yorumları, kelam ilminin bilgi kaynakları ışığında değerlendirir.</w:t>
            </w:r>
          </w:p>
          <w:p w:rsidR="00DC17C7" w:rsidRPr="00AE494D" w:rsidRDefault="00DC17C7" w:rsidP="00C06451">
            <w:pPr>
              <w:spacing w:after="0" w:line="240" w:lineRule="auto"/>
              <w:rPr>
                <w:rFonts w:ascii="Times New Roman" w:eastAsia="Times New Roman" w:hAnsi="Times New Roman" w:cs="Times New Roman"/>
                <w:lang w:eastAsia="tr-TR"/>
              </w:rPr>
            </w:pPr>
          </w:p>
        </w:tc>
        <w:tc>
          <w:tcPr>
            <w:tcW w:w="1360" w:type="pct"/>
          </w:tcPr>
          <w:p w:rsidR="00DC17C7" w:rsidRPr="00BA3298" w:rsidRDefault="00DC17C7" w:rsidP="00AE494D">
            <w:pPr>
              <w:tabs>
                <w:tab w:val="num" w:pos="309"/>
              </w:tabs>
              <w:spacing w:after="0" w:line="240" w:lineRule="auto"/>
              <w:ind w:right="-57"/>
              <w:rPr>
                <w:rFonts w:ascii="Times New Roman" w:eastAsia="Times New Roman" w:hAnsi="Times New Roman" w:cs="Times New Roman"/>
                <w:lang w:eastAsia="tr-TR"/>
              </w:rPr>
            </w:pPr>
            <w:r w:rsidRPr="00BA3298">
              <w:rPr>
                <w:rFonts w:ascii="Times New Roman" w:eastAsia="Times New Roman" w:hAnsi="Times New Roman" w:cs="Times New Roman"/>
                <w:lang w:eastAsia="tr-TR"/>
              </w:rPr>
              <w:t xml:space="preserve">4.1.2. </w:t>
            </w:r>
            <w:proofErr w:type="spellStart"/>
            <w:r w:rsidRPr="00BA3298">
              <w:rPr>
                <w:rFonts w:ascii="Times New Roman" w:eastAsia="Times New Roman" w:hAnsi="Times New Roman" w:cs="Times New Roman"/>
                <w:lang w:eastAsia="tr-TR"/>
              </w:rPr>
              <w:t>Eş’arilik</w:t>
            </w:r>
            <w:proofErr w:type="spellEnd"/>
          </w:p>
        </w:tc>
        <w:tc>
          <w:tcPr>
            <w:tcW w:w="475" w:type="pct"/>
            <w:vMerge/>
            <w:vAlign w:val="center"/>
          </w:tcPr>
          <w:p w:rsidR="00DC17C7" w:rsidRPr="00AE494D" w:rsidRDefault="00DC17C7"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DC17C7" w:rsidRPr="00AE494D" w:rsidRDefault="00DC17C7"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DC17C7" w:rsidRPr="00AE494D" w:rsidRDefault="00DC17C7" w:rsidP="00AE494D">
            <w:pPr>
              <w:spacing w:after="0" w:line="240" w:lineRule="auto"/>
              <w:jc w:val="both"/>
              <w:rPr>
                <w:rFonts w:ascii="Times New Roman" w:eastAsia="Times New Roman" w:hAnsi="Times New Roman" w:cs="Times New Roman"/>
                <w:lang w:eastAsia="tr-TR"/>
              </w:rPr>
            </w:pPr>
          </w:p>
        </w:tc>
      </w:tr>
      <w:tr w:rsidR="00DC17C7" w:rsidRPr="00AE494D" w:rsidTr="00C06451">
        <w:trPr>
          <w:trHeight w:val="511"/>
        </w:trPr>
        <w:tc>
          <w:tcPr>
            <w:tcW w:w="155" w:type="pct"/>
            <w:vMerge/>
            <w:textDirection w:val="btLr"/>
          </w:tcPr>
          <w:p w:rsidR="00DC17C7" w:rsidRPr="00AE494D" w:rsidRDefault="00DC17C7" w:rsidP="00DC17C7">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C17C7" w:rsidRDefault="00DC17C7" w:rsidP="00DC17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DC17C7" w:rsidRDefault="00DC17C7" w:rsidP="00DC17C7">
            <w:pPr>
              <w:spacing w:after="0" w:line="240" w:lineRule="auto"/>
              <w:rPr>
                <w:rFonts w:ascii="Times New Roman" w:eastAsia="Times New Roman" w:hAnsi="Times New Roman" w:cs="Times New Roman"/>
                <w:lang w:eastAsia="tr-TR"/>
              </w:rPr>
            </w:pPr>
          </w:p>
          <w:p w:rsidR="00DC17C7" w:rsidRPr="00DC17C7" w:rsidRDefault="00DC17C7" w:rsidP="00DC17C7">
            <w:pPr>
              <w:spacing w:after="0" w:line="240" w:lineRule="auto"/>
              <w:rPr>
                <w:rFonts w:ascii="Times New Roman" w:eastAsia="Times New Roman" w:hAnsi="Times New Roman" w:cs="Times New Roman"/>
                <w:sz w:val="12"/>
                <w:szCs w:val="12"/>
                <w:lang w:eastAsia="tr-TR"/>
              </w:rPr>
            </w:pPr>
          </w:p>
          <w:p w:rsidR="00DC17C7" w:rsidRDefault="00DC17C7" w:rsidP="00DC17C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DC17C7" w:rsidRDefault="00DC17C7" w:rsidP="00DC17C7">
            <w:pPr>
              <w:spacing w:after="0" w:line="240" w:lineRule="auto"/>
              <w:rPr>
                <w:rFonts w:ascii="Times New Roman" w:eastAsia="Times New Roman" w:hAnsi="Times New Roman" w:cs="Times New Roman"/>
                <w:lang w:eastAsia="tr-TR"/>
              </w:rPr>
            </w:pPr>
            <w:r w:rsidRPr="00975C0B">
              <w:rPr>
                <w:rFonts w:ascii="Times New Roman" w:eastAsia="Times New Roman" w:hAnsi="Times New Roman" w:cs="Times New Roman"/>
                <w:lang w:eastAsia="tr-TR"/>
              </w:rPr>
              <w:t xml:space="preserve">6. İslam düşüncesinde ortaya çıkan belli başlı </w:t>
            </w:r>
            <w:proofErr w:type="spellStart"/>
            <w:r w:rsidRPr="00975C0B">
              <w:rPr>
                <w:rFonts w:ascii="Times New Roman" w:eastAsia="Times New Roman" w:hAnsi="Times New Roman" w:cs="Times New Roman"/>
                <w:lang w:eastAsia="tr-TR"/>
              </w:rPr>
              <w:t>itikadi</w:t>
            </w:r>
            <w:proofErr w:type="spellEnd"/>
            <w:r w:rsidRPr="00975C0B">
              <w:rPr>
                <w:rFonts w:ascii="Times New Roman" w:eastAsia="Times New Roman" w:hAnsi="Times New Roman" w:cs="Times New Roman"/>
                <w:lang w:eastAsia="tr-TR"/>
              </w:rPr>
              <w:t xml:space="preserve"> ve siyasi yorumlar ile günümüzdeki yansımalarını tanır.</w:t>
            </w:r>
          </w:p>
          <w:p w:rsidR="00DC17C7" w:rsidRPr="00975C0B" w:rsidRDefault="00DC17C7" w:rsidP="00DC17C7">
            <w:pPr>
              <w:spacing w:after="0" w:line="240" w:lineRule="auto"/>
              <w:rPr>
                <w:rFonts w:ascii="Times New Roman" w:eastAsia="Times New Roman" w:hAnsi="Times New Roman" w:cs="Times New Roman"/>
                <w:lang w:eastAsia="tr-TR"/>
              </w:rPr>
            </w:pPr>
          </w:p>
        </w:tc>
        <w:tc>
          <w:tcPr>
            <w:tcW w:w="1360" w:type="pct"/>
          </w:tcPr>
          <w:p w:rsidR="00DC17C7" w:rsidRPr="00BA3298" w:rsidRDefault="00DC17C7" w:rsidP="00DC17C7">
            <w:pPr>
              <w:tabs>
                <w:tab w:val="left" w:pos="417"/>
              </w:tabs>
              <w:spacing w:before="20" w:after="0" w:line="240" w:lineRule="auto"/>
              <w:ind w:right="-57"/>
              <w:rPr>
                <w:rFonts w:ascii="Times New Roman" w:eastAsia="Times New Roman" w:hAnsi="Times New Roman" w:cs="Times New Roman"/>
                <w:lang w:eastAsia="tr-TR"/>
              </w:rPr>
            </w:pPr>
            <w:r w:rsidRPr="00BA3298">
              <w:rPr>
                <w:rFonts w:ascii="Times New Roman" w:eastAsia="Times New Roman" w:hAnsi="Times New Roman" w:cs="Times New Roman"/>
                <w:lang w:eastAsia="tr-TR"/>
              </w:rPr>
              <w:t xml:space="preserve">4.1.3. </w:t>
            </w:r>
            <w:proofErr w:type="spellStart"/>
            <w:r w:rsidRPr="00BA3298">
              <w:rPr>
                <w:rFonts w:ascii="Times New Roman" w:eastAsia="Times New Roman" w:hAnsi="Times New Roman" w:cs="Times New Roman"/>
                <w:lang w:eastAsia="tr-TR"/>
              </w:rPr>
              <w:t>Maturidilik</w:t>
            </w:r>
            <w:proofErr w:type="spellEnd"/>
          </w:p>
        </w:tc>
        <w:tc>
          <w:tcPr>
            <w:tcW w:w="475"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551"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621" w:type="pct"/>
            <w:vMerge/>
            <w:vAlign w:val="center"/>
          </w:tcPr>
          <w:p w:rsidR="00DC17C7" w:rsidRPr="00AE494D" w:rsidRDefault="00DC17C7" w:rsidP="00DC17C7">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8"/>
        <w:gridCol w:w="1761"/>
        <w:gridCol w:w="1984"/>
      </w:tblGrid>
      <w:tr w:rsidR="00DC17C7" w:rsidRPr="00AE494D" w:rsidTr="00A1502E">
        <w:tc>
          <w:tcPr>
            <w:tcW w:w="157" w:type="pct"/>
            <w:vMerge w:val="restart"/>
            <w:textDirection w:val="btLr"/>
          </w:tcPr>
          <w:p w:rsidR="00DC17C7" w:rsidRPr="00AE494D" w:rsidRDefault="00DC17C7" w:rsidP="00DC17C7">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MART</w:t>
            </w:r>
          </w:p>
        </w:tc>
        <w:tc>
          <w:tcPr>
            <w:tcW w:w="142" w:type="pct"/>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2" w:type="pct"/>
          </w:tcPr>
          <w:p w:rsidR="00DC17C7" w:rsidRDefault="00DC17C7" w:rsidP="00DC17C7">
            <w:pPr>
              <w:spacing w:after="0" w:line="240" w:lineRule="auto"/>
              <w:rPr>
                <w:rFonts w:ascii="Times New Roman" w:eastAsia="Times New Roman" w:hAnsi="Times New Roman" w:cs="Times New Roman"/>
                <w:lang w:eastAsia="tr-TR"/>
              </w:rPr>
            </w:pPr>
          </w:p>
          <w:p w:rsidR="00961F17" w:rsidRPr="00961F17" w:rsidRDefault="00961F17" w:rsidP="00DC17C7">
            <w:pPr>
              <w:spacing w:after="0" w:line="240" w:lineRule="auto"/>
              <w:rPr>
                <w:rFonts w:ascii="Times New Roman" w:eastAsia="Times New Roman" w:hAnsi="Times New Roman" w:cs="Times New Roman"/>
                <w:sz w:val="10"/>
                <w:szCs w:val="10"/>
                <w:lang w:eastAsia="tr-TR"/>
              </w:rPr>
            </w:pPr>
          </w:p>
          <w:p w:rsidR="00DC17C7" w:rsidRDefault="00DC17C7" w:rsidP="00DC17C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DC17C7" w:rsidRPr="00975C0B" w:rsidRDefault="00DC17C7" w:rsidP="00DC17C7">
            <w:pPr>
              <w:spacing w:after="0" w:line="240" w:lineRule="auto"/>
              <w:rPr>
                <w:rFonts w:ascii="Times New Roman" w:eastAsia="Times New Roman" w:hAnsi="Times New Roman" w:cs="Times New Roman"/>
                <w:lang w:eastAsia="tr-TR"/>
              </w:rPr>
            </w:pPr>
            <w:r w:rsidRPr="00975C0B">
              <w:rPr>
                <w:rFonts w:ascii="Times New Roman" w:eastAsia="Times New Roman" w:hAnsi="Times New Roman" w:cs="Times New Roman"/>
                <w:lang w:eastAsia="tr-TR"/>
              </w:rPr>
              <w:t xml:space="preserve">6. İslam düşüncesinde ortaya çıkan belli başlı </w:t>
            </w:r>
            <w:proofErr w:type="spellStart"/>
            <w:r w:rsidRPr="00975C0B">
              <w:rPr>
                <w:rFonts w:ascii="Times New Roman" w:eastAsia="Times New Roman" w:hAnsi="Times New Roman" w:cs="Times New Roman"/>
                <w:lang w:eastAsia="tr-TR"/>
              </w:rPr>
              <w:t>itikadi</w:t>
            </w:r>
            <w:proofErr w:type="spellEnd"/>
            <w:r w:rsidRPr="00975C0B">
              <w:rPr>
                <w:rFonts w:ascii="Times New Roman" w:eastAsia="Times New Roman" w:hAnsi="Times New Roman" w:cs="Times New Roman"/>
                <w:lang w:eastAsia="tr-TR"/>
              </w:rPr>
              <w:t xml:space="preserve"> ve siyasi yorumlar ile günümüzdeki yansımalarını tanır.</w:t>
            </w:r>
          </w:p>
          <w:p w:rsidR="00DC17C7" w:rsidRPr="00975C0B" w:rsidRDefault="00DC17C7" w:rsidP="00DC17C7">
            <w:pPr>
              <w:spacing w:after="0" w:line="240" w:lineRule="auto"/>
              <w:rPr>
                <w:rFonts w:ascii="Times New Roman" w:eastAsia="Times New Roman" w:hAnsi="Times New Roman" w:cs="Times New Roman"/>
                <w:lang w:eastAsia="tr-TR"/>
              </w:rPr>
            </w:pPr>
          </w:p>
        </w:tc>
        <w:tc>
          <w:tcPr>
            <w:tcW w:w="1370" w:type="pct"/>
          </w:tcPr>
          <w:p w:rsidR="00DC17C7" w:rsidRPr="00BA3298" w:rsidRDefault="00DC17C7" w:rsidP="00DC17C7">
            <w:pPr>
              <w:tabs>
                <w:tab w:val="left" w:pos="417"/>
              </w:tabs>
              <w:spacing w:before="20" w:after="0" w:line="240" w:lineRule="auto"/>
              <w:ind w:right="-57"/>
              <w:rPr>
                <w:rFonts w:ascii="Times New Roman" w:eastAsia="Times New Roman" w:hAnsi="Times New Roman" w:cs="Times New Roman"/>
                <w:lang w:eastAsia="tr-TR"/>
              </w:rPr>
            </w:pPr>
            <w:r w:rsidRPr="00BA3298">
              <w:rPr>
                <w:rFonts w:ascii="Times New Roman" w:eastAsia="Times New Roman" w:hAnsi="Times New Roman" w:cs="Times New Roman"/>
                <w:lang w:eastAsia="tr-TR"/>
              </w:rPr>
              <w:t>4.2. Haricilik</w:t>
            </w:r>
          </w:p>
          <w:p w:rsidR="00DC17C7" w:rsidRPr="00BA3298" w:rsidRDefault="00DC17C7" w:rsidP="00DC17C7">
            <w:pPr>
              <w:tabs>
                <w:tab w:val="left" w:pos="417"/>
              </w:tabs>
              <w:spacing w:before="20" w:after="0" w:line="240" w:lineRule="auto"/>
              <w:ind w:right="-57"/>
              <w:rPr>
                <w:rFonts w:ascii="Times New Roman" w:eastAsia="Times New Roman" w:hAnsi="Times New Roman" w:cs="Times New Roman"/>
                <w:lang w:eastAsia="tr-TR"/>
              </w:rPr>
            </w:pPr>
            <w:r w:rsidRPr="00BA3298">
              <w:rPr>
                <w:rFonts w:ascii="Times New Roman" w:eastAsia="Times New Roman" w:hAnsi="Times New Roman" w:cs="Times New Roman"/>
                <w:lang w:eastAsia="tr-TR"/>
              </w:rPr>
              <w:t xml:space="preserve">4.3. </w:t>
            </w:r>
            <w:proofErr w:type="spellStart"/>
            <w:r w:rsidRPr="00BA3298">
              <w:rPr>
                <w:rFonts w:ascii="Times New Roman" w:eastAsia="Times New Roman" w:hAnsi="Times New Roman" w:cs="Times New Roman"/>
                <w:lang w:eastAsia="tr-TR"/>
              </w:rPr>
              <w:t>Mürcie</w:t>
            </w:r>
            <w:proofErr w:type="spellEnd"/>
          </w:p>
          <w:p w:rsidR="00DC17C7" w:rsidRPr="00BA3298" w:rsidRDefault="00DC17C7" w:rsidP="00DC17C7">
            <w:pPr>
              <w:tabs>
                <w:tab w:val="left" w:pos="417"/>
              </w:tabs>
              <w:spacing w:before="20" w:after="0" w:line="240" w:lineRule="auto"/>
              <w:ind w:right="-57"/>
              <w:rPr>
                <w:rFonts w:ascii="Times New Roman" w:eastAsia="Times New Roman" w:hAnsi="Times New Roman" w:cs="Times New Roman"/>
                <w:lang w:eastAsia="tr-TR"/>
              </w:rPr>
            </w:pPr>
          </w:p>
        </w:tc>
        <w:tc>
          <w:tcPr>
            <w:tcW w:w="461" w:type="pct"/>
            <w:vMerge w:val="restart"/>
            <w:vAlign w:val="center"/>
          </w:tcPr>
          <w:p w:rsidR="00DC17C7" w:rsidRPr="00AD6B33" w:rsidRDefault="00DC17C7" w:rsidP="00DC17C7">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Anlatım</w:t>
            </w:r>
          </w:p>
          <w:p w:rsidR="00DC17C7" w:rsidRPr="00AD6B33" w:rsidRDefault="00DC17C7" w:rsidP="00DC17C7">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Soru Cevap</w:t>
            </w:r>
          </w:p>
          <w:p w:rsidR="00DC17C7" w:rsidRPr="00AD6B33" w:rsidRDefault="00DC17C7" w:rsidP="00DC17C7">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Tartışma</w:t>
            </w:r>
          </w:p>
          <w:p w:rsidR="00DC17C7" w:rsidRPr="00AD6B33" w:rsidRDefault="00DC17C7" w:rsidP="00DC17C7">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Beyin Fırtınası</w:t>
            </w:r>
          </w:p>
          <w:p w:rsidR="00DC17C7" w:rsidRPr="00AD6B33" w:rsidRDefault="00DC17C7" w:rsidP="00DC17C7">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Örnek olay</w:t>
            </w:r>
          </w:p>
          <w:p w:rsidR="00DC17C7" w:rsidRPr="00AD6B33" w:rsidRDefault="00DC17C7" w:rsidP="00DC17C7">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Metin Okuma</w:t>
            </w:r>
          </w:p>
        </w:tc>
        <w:tc>
          <w:tcPr>
            <w:tcW w:w="553" w:type="pct"/>
            <w:vMerge w:val="restart"/>
            <w:vAlign w:val="center"/>
          </w:tcPr>
          <w:p w:rsidR="00DC17C7" w:rsidRPr="00C06451" w:rsidRDefault="00DC17C7" w:rsidP="00DC17C7">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Ders Kitabı</w:t>
            </w:r>
          </w:p>
          <w:p w:rsidR="00DC17C7" w:rsidRPr="00C06451" w:rsidRDefault="00DC17C7" w:rsidP="00DC17C7">
            <w:pPr>
              <w:spacing w:after="0" w:line="240" w:lineRule="auto"/>
              <w:jc w:val="center"/>
              <w:rPr>
                <w:rFonts w:ascii="Times New Roman" w:eastAsia="Times New Roman" w:hAnsi="Times New Roman" w:cs="Times New Roman"/>
                <w:sz w:val="18"/>
                <w:szCs w:val="18"/>
                <w:lang w:eastAsia="tr-TR"/>
              </w:rPr>
            </w:pPr>
            <w:proofErr w:type="spellStart"/>
            <w:proofErr w:type="gramStart"/>
            <w:r w:rsidRPr="00C06451">
              <w:rPr>
                <w:rFonts w:ascii="Times New Roman" w:eastAsia="Times New Roman" w:hAnsi="Times New Roman" w:cs="Times New Roman"/>
                <w:sz w:val="18"/>
                <w:szCs w:val="18"/>
                <w:lang w:eastAsia="tr-TR"/>
              </w:rPr>
              <w:t>K.Kerim</w:t>
            </w:r>
            <w:proofErr w:type="spellEnd"/>
            <w:proofErr w:type="gramEnd"/>
            <w:r w:rsidRPr="00C06451">
              <w:rPr>
                <w:rFonts w:ascii="Times New Roman" w:eastAsia="Times New Roman" w:hAnsi="Times New Roman" w:cs="Times New Roman"/>
                <w:sz w:val="18"/>
                <w:szCs w:val="18"/>
                <w:lang w:eastAsia="tr-TR"/>
              </w:rPr>
              <w:t xml:space="preserve"> </w:t>
            </w:r>
            <w:proofErr w:type="spellStart"/>
            <w:r w:rsidRPr="00C06451">
              <w:rPr>
                <w:rFonts w:ascii="Times New Roman" w:eastAsia="Times New Roman" w:hAnsi="Times New Roman" w:cs="Times New Roman"/>
                <w:sz w:val="18"/>
                <w:szCs w:val="18"/>
                <w:lang w:eastAsia="tr-TR"/>
              </w:rPr>
              <w:t>Meâli</w:t>
            </w:r>
            <w:proofErr w:type="spellEnd"/>
            <w:r w:rsidRPr="00C06451">
              <w:rPr>
                <w:rFonts w:ascii="Times New Roman" w:eastAsia="Times New Roman" w:hAnsi="Times New Roman" w:cs="Times New Roman"/>
                <w:sz w:val="18"/>
                <w:szCs w:val="18"/>
                <w:lang w:eastAsia="tr-TR"/>
              </w:rPr>
              <w:t>-(Diyanet)</w:t>
            </w:r>
          </w:p>
          <w:p w:rsidR="00DC17C7" w:rsidRPr="00C06451" w:rsidRDefault="00DC17C7" w:rsidP="00DC17C7">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 xml:space="preserve">Ahmet </w:t>
            </w:r>
            <w:proofErr w:type="spellStart"/>
            <w:r w:rsidRPr="00C06451">
              <w:rPr>
                <w:rFonts w:ascii="Times New Roman" w:eastAsia="Times New Roman" w:hAnsi="Times New Roman" w:cs="Times New Roman"/>
                <w:sz w:val="18"/>
                <w:szCs w:val="18"/>
                <w:lang w:eastAsia="tr-TR"/>
              </w:rPr>
              <w:t>Saimoğlu</w:t>
            </w:r>
            <w:proofErr w:type="spellEnd"/>
          </w:p>
          <w:p w:rsidR="00DC17C7" w:rsidRPr="00C06451" w:rsidRDefault="00DC17C7" w:rsidP="00DC17C7">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Bekir Topaloğlu</w:t>
            </w:r>
          </w:p>
          <w:p w:rsidR="00DC17C7" w:rsidRPr="00C06451" w:rsidRDefault="00DC17C7" w:rsidP="00DC17C7">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 xml:space="preserve">Ali Fuat </w:t>
            </w:r>
            <w:proofErr w:type="spellStart"/>
            <w:r w:rsidRPr="00C06451">
              <w:rPr>
                <w:rFonts w:ascii="Times New Roman" w:eastAsia="Times New Roman" w:hAnsi="Times New Roman" w:cs="Times New Roman"/>
                <w:sz w:val="18"/>
                <w:szCs w:val="18"/>
                <w:lang w:eastAsia="tr-TR"/>
              </w:rPr>
              <w:t>Başgil</w:t>
            </w:r>
            <w:proofErr w:type="spellEnd"/>
          </w:p>
          <w:p w:rsidR="00DC17C7" w:rsidRPr="00C06451" w:rsidRDefault="00DC17C7" w:rsidP="00DC17C7">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Mürşit</w:t>
            </w:r>
          </w:p>
          <w:p w:rsidR="00DC17C7" w:rsidRPr="00C06451" w:rsidRDefault="00DC17C7" w:rsidP="00DC17C7">
            <w:pPr>
              <w:spacing w:after="0" w:line="240" w:lineRule="auto"/>
              <w:jc w:val="center"/>
              <w:rPr>
                <w:rFonts w:ascii="Times New Roman" w:eastAsia="Times New Roman" w:hAnsi="Times New Roman" w:cs="Times New Roman"/>
                <w:sz w:val="18"/>
                <w:szCs w:val="18"/>
                <w:lang w:eastAsia="tr-TR"/>
              </w:rPr>
            </w:pPr>
            <w:r w:rsidRPr="00C06451">
              <w:rPr>
                <w:rFonts w:ascii="Times New Roman" w:eastAsia="Times New Roman" w:hAnsi="Times New Roman" w:cs="Times New Roman"/>
                <w:sz w:val="18"/>
                <w:szCs w:val="18"/>
                <w:lang w:eastAsia="tr-TR"/>
              </w:rPr>
              <w:t>Kelam Tarihine Giriş</w:t>
            </w:r>
          </w:p>
          <w:p w:rsidR="00DC17C7" w:rsidRPr="00AE494D" w:rsidRDefault="00DC17C7" w:rsidP="00DC17C7">
            <w:pPr>
              <w:spacing w:after="0" w:line="240" w:lineRule="auto"/>
              <w:jc w:val="center"/>
              <w:rPr>
                <w:rFonts w:ascii="Times New Roman" w:eastAsia="Times New Roman" w:hAnsi="Times New Roman" w:cs="Times New Roman"/>
                <w:lang w:eastAsia="tr-TR"/>
              </w:rPr>
            </w:pPr>
            <w:proofErr w:type="spellStart"/>
            <w:r w:rsidRPr="00C06451">
              <w:rPr>
                <w:rFonts w:ascii="Times New Roman" w:eastAsia="Times New Roman" w:hAnsi="Times New Roman" w:cs="Times New Roman"/>
                <w:sz w:val="18"/>
                <w:szCs w:val="18"/>
                <w:lang w:eastAsia="tr-TR"/>
              </w:rPr>
              <w:t>Kitab</w:t>
            </w:r>
            <w:proofErr w:type="spellEnd"/>
            <w:r w:rsidRPr="00C06451">
              <w:rPr>
                <w:rFonts w:ascii="Times New Roman" w:eastAsia="Times New Roman" w:hAnsi="Times New Roman" w:cs="Times New Roman"/>
                <w:sz w:val="18"/>
                <w:szCs w:val="18"/>
                <w:lang w:eastAsia="tr-TR"/>
              </w:rPr>
              <w:t>-ı Mukaddes</w:t>
            </w:r>
          </w:p>
        </w:tc>
        <w:tc>
          <w:tcPr>
            <w:tcW w:w="623" w:type="pct"/>
            <w:vMerge w:val="restart"/>
            <w:vAlign w:val="center"/>
          </w:tcPr>
          <w:p w:rsidR="00DC17C7" w:rsidRDefault="00DC17C7" w:rsidP="00DC17C7">
            <w:pPr>
              <w:spacing w:after="0" w:line="240" w:lineRule="auto"/>
              <w:jc w:val="both"/>
              <w:rPr>
                <w:rFonts w:ascii="Times New Roman" w:eastAsia="Times New Roman" w:hAnsi="Times New Roman" w:cs="Times New Roman"/>
                <w:lang w:eastAsia="tr-TR"/>
              </w:rPr>
            </w:pPr>
          </w:p>
          <w:p w:rsidR="00DC17C7" w:rsidRDefault="00DC17C7" w:rsidP="00DC17C7">
            <w:pPr>
              <w:spacing w:after="0" w:line="240" w:lineRule="auto"/>
              <w:jc w:val="both"/>
              <w:rPr>
                <w:rFonts w:ascii="Times New Roman" w:eastAsia="Times New Roman" w:hAnsi="Times New Roman" w:cs="Times New Roman"/>
                <w:lang w:eastAsia="tr-TR"/>
              </w:rPr>
            </w:pPr>
          </w:p>
          <w:p w:rsidR="00DC17C7" w:rsidRDefault="00DC17C7" w:rsidP="00DC17C7">
            <w:pPr>
              <w:spacing w:after="0" w:line="240" w:lineRule="auto"/>
              <w:jc w:val="both"/>
              <w:rPr>
                <w:rFonts w:ascii="Times New Roman" w:eastAsia="Times New Roman" w:hAnsi="Times New Roman" w:cs="Times New Roman"/>
                <w:lang w:eastAsia="tr-TR"/>
              </w:rPr>
            </w:pPr>
          </w:p>
          <w:p w:rsidR="00DC17C7" w:rsidRPr="00AE494D" w:rsidRDefault="00DC17C7" w:rsidP="00DC17C7">
            <w:pPr>
              <w:spacing w:after="0" w:line="240" w:lineRule="auto"/>
              <w:jc w:val="both"/>
              <w:rPr>
                <w:rFonts w:ascii="Times New Roman" w:eastAsia="Times New Roman" w:hAnsi="Times New Roman" w:cs="Times New Roman"/>
                <w:lang w:eastAsia="tr-TR"/>
              </w:rPr>
            </w:pPr>
          </w:p>
          <w:p w:rsidR="00DC17C7" w:rsidRPr="00AE494D" w:rsidRDefault="00DC17C7" w:rsidP="00DC17C7">
            <w:pPr>
              <w:spacing w:after="0" w:line="240" w:lineRule="auto"/>
              <w:jc w:val="both"/>
              <w:rPr>
                <w:rFonts w:ascii="Times New Roman" w:eastAsia="Times New Roman" w:hAnsi="Times New Roman" w:cs="Times New Roman"/>
                <w:lang w:eastAsia="tr-TR"/>
              </w:rPr>
            </w:pPr>
          </w:p>
          <w:p w:rsidR="00DC17C7" w:rsidRDefault="00DC17C7" w:rsidP="00DC17C7">
            <w:pPr>
              <w:spacing w:after="0" w:line="240" w:lineRule="auto"/>
              <w:jc w:val="both"/>
              <w:rPr>
                <w:rFonts w:ascii="Times New Roman" w:eastAsia="Times New Roman" w:hAnsi="Times New Roman" w:cs="Times New Roman"/>
                <w:lang w:eastAsia="tr-TR"/>
              </w:rPr>
            </w:pPr>
          </w:p>
        </w:tc>
      </w:tr>
      <w:tr w:rsidR="00DC17C7" w:rsidRPr="00AE494D" w:rsidTr="00A1502E">
        <w:trPr>
          <w:trHeight w:val="303"/>
        </w:trPr>
        <w:tc>
          <w:tcPr>
            <w:tcW w:w="157" w:type="pct"/>
            <w:vMerge/>
            <w:textDirection w:val="btLr"/>
          </w:tcPr>
          <w:p w:rsidR="00DC17C7" w:rsidRPr="00AE494D" w:rsidRDefault="00DC17C7" w:rsidP="00DC17C7">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2" w:type="pct"/>
          </w:tcPr>
          <w:p w:rsidR="00DC17C7" w:rsidRPr="00682217" w:rsidRDefault="00DC17C7" w:rsidP="00DC17C7">
            <w:pPr>
              <w:spacing w:after="0" w:line="240" w:lineRule="auto"/>
              <w:rPr>
                <w:rFonts w:ascii="Times New Roman" w:eastAsia="Times New Roman" w:hAnsi="Times New Roman" w:cs="Times New Roman"/>
                <w:sz w:val="32"/>
                <w:szCs w:val="32"/>
                <w:lang w:eastAsia="tr-TR"/>
              </w:rPr>
            </w:pPr>
          </w:p>
          <w:p w:rsidR="00DC17C7" w:rsidRPr="00AE494D" w:rsidRDefault="00DC17C7" w:rsidP="00DC17C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DC17C7" w:rsidRPr="00975C0B" w:rsidRDefault="00DC17C7" w:rsidP="00DC17C7">
            <w:pPr>
              <w:spacing w:after="0" w:line="240" w:lineRule="auto"/>
              <w:rPr>
                <w:rFonts w:ascii="Times New Roman" w:eastAsia="Times New Roman" w:hAnsi="Times New Roman" w:cs="Times New Roman"/>
                <w:lang w:eastAsia="tr-TR"/>
              </w:rPr>
            </w:pPr>
            <w:r w:rsidRPr="00975C0B">
              <w:rPr>
                <w:rFonts w:ascii="Times New Roman" w:eastAsia="Times New Roman" w:hAnsi="Times New Roman" w:cs="Times New Roman"/>
                <w:lang w:eastAsia="tr-TR"/>
              </w:rPr>
              <w:t xml:space="preserve">6. İslam düşüncesinde ortaya çıkan belli başlı </w:t>
            </w:r>
            <w:proofErr w:type="spellStart"/>
            <w:r w:rsidRPr="00975C0B">
              <w:rPr>
                <w:rFonts w:ascii="Times New Roman" w:eastAsia="Times New Roman" w:hAnsi="Times New Roman" w:cs="Times New Roman"/>
                <w:lang w:eastAsia="tr-TR"/>
              </w:rPr>
              <w:t>itikadi</w:t>
            </w:r>
            <w:proofErr w:type="spellEnd"/>
            <w:r w:rsidRPr="00975C0B">
              <w:rPr>
                <w:rFonts w:ascii="Times New Roman" w:eastAsia="Times New Roman" w:hAnsi="Times New Roman" w:cs="Times New Roman"/>
                <w:lang w:eastAsia="tr-TR"/>
              </w:rPr>
              <w:t xml:space="preserve"> ve siyasi yorumlar ile günümüzdeki yansımalarını tanır.</w:t>
            </w:r>
          </w:p>
          <w:p w:rsidR="00DC17C7" w:rsidRPr="00975C0B" w:rsidRDefault="00DC17C7" w:rsidP="00DC17C7">
            <w:pPr>
              <w:spacing w:after="0" w:line="240" w:lineRule="auto"/>
              <w:rPr>
                <w:rFonts w:ascii="Times New Roman" w:eastAsia="Times New Roman" w:hAnsi="Times New Roman" w:cs="Times New Roman"/>
                <w:lang w:eastAsia="tr-TR"/>
              </w:rPr>
            </w:pPr>
          </w:p>
        </w:tc>
        <w:tc>
          <w:tcPr>
            <w:tcW w:w="1370" w:type="pct"/>
          </w:tcPr>
          <w:p w:rsidR="00DC17C7" w:rsidRDefault="00DC17C7" w:rsidP="00DC17C7">
            <w:pPr>
              <w:tabs>
                <w:tab w:val="left" w:pos="417"/>
              </w:tabs>
              <w:spacing w:before="20" w:after="0" w:line="240" w:lineRule="auto"/>
              <w:ind w:right="-57"/>
              <w:rPr>
                <w:rFonts w:ascii="Times New Roman" w:eastAsia="Times New Roman" w:hAnsi="Times New Roman" w:cs="Times New Roman"/>
                <w:lang w:eastAsia="tr-TR"/>
              </w:rPr>
            </w:pPr>
            <w:r w:rsidRPr="00BA3298">
              <w:rPr>
                <w:rFonts w:ascii="Times New Roman" w:eastAsia="Times New Roman" w:hAnsi="Times New Roman" w:cs="Times New Roman"/>
                <w:lang w:eastAsia="tr-TR"/>
              </w:rPr>
              <w:t>4.4. Şia</w:t>
            </w:r>
          </w:p>
          <w:p w:rsidR="00DC17C7" w:rsidRPr="00BA3298" w:rsidRDefault="00DC17C7" w:rsidP="00DC17C7">
            <w:pPr>
              <w:tabs>
                <w:tab w:val="left" w:pos="417"/>
              </w:tabs>
              <w:spacing w:before="20" w:after="0" w:line="240" w:lineRule="auto"/>
              <w:ind w:right="-57"/>
              <w:rPr>
                <w:rFonts w:ascii="Times New Roman" w:eastAsia="Times New Roman" w:hAnsi="Times New Roman" w:cs="Times New Roman"/>
                <w:lang w:eastAsia="tr-TR"/>
              </w:rPr>
            </w:pPr>
          </w:p>
        </w:tc>
        <w:tc>
          <w:tcPr>
            <w:tcW w:w="461"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553"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623" w:type="pct"/>
            <w:vMerge/>
            <w:vAlign w:val="center"/>
          </w:tcPr>
          <w:p w:rsidR="00DC17C7" w:rsidRPr="00AE494D" w:rsidRDefault="00DC17C7" w:rsidP="00DC17C7">
            <w:pPr>
              <w:spacing w:after="0" w:line="240" w:lineRule="auto"/>
              <w:jc w:val="both"/>
              <w:rPr>
                <w:rFonts w:ascii="Times New Roman" w:eastAsia="Times New Roman" w:hAnsi="Times New Roman" w:cs="Times New Roman"/>
                <w:lang w:eastAsia="tr-TR"/>
              </w:rPr>
            </w:pPr>
          </w:p>
        </w:tc>
      </w:tr>
      <w:tr w:rsidR="00DC17C7" w:rsidRPr="00AE494D" w:rsidTr="00A1502E">
        <w:trPr>
          <w:trHeight w:val="421"/>
        </w:trPr>
        <w:tc>
          <w:tcPr>
            <w:tcW w:w="157" w:type="pct"/>
            <w:vMerge/>
            <w:textDirection w:val="btLr"/>
          </w:tcPr>
          <w:p w:rsidR="00DC17C7" w:rsidRPr="00AE494D" w:rsidRDefault="00DC17C7" w:rsidP="00DC17C7">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rsidR="00DC17C7" w:rsidRPr="00682217" w:rsidRDefault="00DC17C7" w:rsidP="00DC17C7">
            <w:pPr>
              <w:spacing w:after="0" w:line="240" w:lineRule="auto"/>
              <w:rPr>
                <w:rFonts w:ascii="Times New Roman" w:eastAsia="Times New Roman" w:hAnsi="Times New Roman" w:cs="Times New Roman"/>
                <w:sz w:val="32"/>
                <w:szCs w:val="32"/>
                <w:lang w:eastAsia="tr-TR"/>
              </w:rPr>
            </w:pPr>
          </w:p>
          <w:p w:rsidR="00DC17C7" w:rsidRPr="00AE494D" w:rsidRDefault="00DC17C7" w:rsidP="00DC17C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DC17C7" w:rsidRDefault="00DC17C7" w:rsidP="00DC17C7">
            <w:pPr>
              <w:spacing w:after="0" w:line="240" w:lineRule="auto"/>
              <w:jc w:val="both"/>
              <w:rPr>
                <w:rFonts w:ascii="Times New Roman" w:eastAsia="Times New Roman" w:hAnsi="Times New Roman" w:cs="Times New Roman"/>
                <w:lang w:eastAsia="tr-TR"/>
              </w:rPr>
            </w:pPr>
            <w:r w:rsidRPr="00975C0B">
              <w:rPr>
                <w:rFonts w:ascii="Times New Roman" w:eastAsia="Times New Roman" w:hAnsi="Times New Roman" w:cs="Times New Roman"/>
                <w:lang w:eastAsia="tr-TR"/>
              </w:rPr>
              <w:t xml:space="preserve">6. İslam düşüncesinde ortaya çıkan belli başlı </w:t>
            </w:r>
            <w:proofErr w:type="spellStart"/>
            <w:r w:rsidRPr="00975C0B">
              <w:rPr>
                <w:rFonts w:ascii="Times New Roman" w:eastAsia="Times New Roman" w:hAnsi="Times New Roman" w:cs="Times New Roman"/>
                <w:lang w:eastAsia="tr-TR"/>
              </w:rPr>
              <w:t>itikadi</w:t>
            </w:r>
            <w:proofErr w:type="spellEnd"/>
            <w:r w:rsidRPr="00975C0B">
              <w:rPr>
                <w:rFonts w:ascii="Times New Roman" w:eastAsia="Times New Roman" w:hAnsi="Times New Roman" w:cs="Times New Roman"/>
                <w:lang w:eastAsia="tr-TR"/>
              </w:rPr>
              <w:t xml:space="preserve"> ve siyasi yorumlar ile günümüzdeki yansımalarını tanır.</w:t>
            </w:r>
          </w:p>
          <w:p w:rsidR="00DC17C7" w:rsidRPr="00975C0B" w:rsidRDefault="00DC17C7" w:rsidP="00DC17C7">
            <w:pPr>
              <w:spacing w:after="0" w:line="240" w:lineRule="auto"/>
              <w:jc w:val="both"/>
              <w:rPr>
                <w:rFonts w:ascii="Times New Roman" w:eastAsia="Times New Roman" w:hAnsi="Times New Roman" w:cs="Times New Roman"/>
                <w:lang w:eastAsia="tr-TR"/>
              </w:rPr>
            </w:pPr>
          </w:p>
        </w:tc>
        <w:tc>
          <w:tcPr>
            <w:tcW w:w="1370" w:type="pct"/>
          </w:tcPr>
          <w:p w:rsidR="00DC17C7" w:rsidRPr="00C06451" w:rsidRDefault="00DC17C7" w:rsidP="00DC17C7">
            <w:pPr>
              <w:tabs>
                <w:tab w:val="left" w:pos="417"/>
              </w:tabs>
              <w:spacing w:before="20" w:after="0" w:line="240" w:lineRule="auto"/>
              <w:ind w:right="-57"/>
              <w:rPr>
                <w:rFonts w:ascii="Times New Roman" w:eastAsia="Times New Roman" w:hAnsi="Times New Roman" w:cs="Times New Roman"/>
                <w:sz w:val="20"/>
                <w:szCs w:val="20"/>
                <w:lang w:eastAsia="tr-TR"/>
              </w:rPr>
            </w:pPr>
            <w:r w:rsidRPr="00C06451">
              <w:rPr>
                <w:rFonts w:ascii="Times New Roman" w:eastAsia="Times New Roman" w:hAnsi="Times New Roman" w:cs="Times New Roman"/>
                <w:sz w:val="20"/>
                <w:szCs w:val="20"/>
                <w:lang w:eastAsia="tr-TR"/>
              </w:rPr>
              <w:t>4.5. Mutezile</w:t>
            </w:r>
          </w:p>
          <w:p w:rsidR="00DC17C7" w:rsidRPr="00C06451" w:rsidRDefault="00DC17C7" w:rsidP="00DC17C7">
            <w:pPr>
              <w:spacing w:after="0" w:line="240" w:lineRule="auto"/>
              <w:jc w:val="both"/>
              <w:rPr>
                <w:rFonts w:ascii="Times New Roman" w:eastAsia="Times New Roman" w:hAnsi="Times New Roman" w:cs="Times New Roman"/>
                <w:b/>
                <w:bCs/>
                <w:sz w:val="20"/>
                <w:szCs w:val="20"/>
                <w:lang w:eastAsia="tr-TR"/>
              </w:rPr>
            </w:pPr>
            <w:r w:rsidRPr="00C06451">
              <w:rPr>
                <w:rFonts w:ascii="Times New Roman" w:eastAsia="Times New Roman" w:hAnsi="Times New Roman" w:cs="Times New Roman"/>
                <w:b/>
                <w:bCs/>
                <w:sz w:val="20"/>
                <w:szCs w:val="20"/>
                <w:lang w:eastAsia="tr-TR"/>
              </w:rPr>
              <w:t>18 Mart Çanakkale Zaferi</w:t>
            </w:r>
          </w:p>
          <w:p w:rsidR="00DC17C7" w:rsidRPr="00BA3298" w:rsidRDefault="00DC17C7" w:rsidP="00DC17C7">
            <w:pPr>
              <w:tabs>
                <w:tab w:val="left" w:pos="417"/>
              </w:tabs>
              <w:spacing w:before="20" w:after="0" w:line="240" w:lineRule="auto"/>
              <w:ind w:right="-57"/>
              <w:rPr>
                <w:rFonts w:ascii="Times New Roman" w:eastAsia="Times New Roman" w:hAnsi="Times New Roman" w:cs="Times New Roman"/>
                <w:lang w:eastAsia="tr-TR"/>
              </w:rPr>
            </w:pPr>
            <w:r w:rsidRPr="00C06451">
              <w:rPr>
                <w:rFonts w:asciiTheme="majorBidi" w:hAnsiTheme="majorBidi" w:cstheme="majorBidi"/>
                <w:b/>
                <w:bCs/>
                <w:noProof/>
                <w:sz w:val="20"/>
                <w:szCs w:val="20"/>
              </w:rPr>
              <w:t>Şehitlik ve Çanakkale Ruhu</w:t>
            </w:r>
          </w:p>
        </w:tc>
        <w:tc>
          <w:tcPr>
            <w:tcW w:w="461"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553"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623" w:type="pct"/>
            <w:vMerge/>
            <w:vAlign w:val="center"/>
          </w:tcPr>
          <w:p w:rsidR="00DC17C7" w:rsidRPr="00AE494D" w:rsidRDefault="00DC17C7" w:rsidP="00DC17C7">
            <w:pPr>
              <w:spacing w:after="0" w:line="240" w:lineRule="auto"/>
              <w:jc w:val="both"/>
              <w:rPr>
                <w:rFonts w:ascii="Times New Roman" w:eastAsia="Times New Roman" w:hAnsi="Times New Roman" w:cs="Times New Roman"/>
                <w:lang w:eastAsia="tr-TR"/>
              </w:rPr>
            </w:pPr>
          </w:p>
        </w:tc>
      </w:tr>
      <w:tr w:rsidR="00DC17C7" w:rsidRPr="00AE494D" w:rsidTr="00A1502E">
        <w:trPr>
          <w:trHeight w:val="293"/>
        </w:trPr>
        <w:tc>
          <w:tcPr>
            <w:tcW w:w="157" w:type="pct"/>
            <w:vMerge/>
            <w:textDirection w:val="btLr"/>
          </w:tcPr>
          <w:p w:rsidR="00DC17C7" w:rsidRPr="00AE494D" w:rsidRDefault="00DC17C7" w:rsidP="00DC17C7">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2" w:type="pct"/>
          </w:tcPr>
          <w:p w:rsidR="00DC17C7" w:rsidRPr="00891B07" w:rsidRDefault="00DC17C7" w:rsidP="00DC17C7">
            <w:pPr>
              <w:spacing w:after="0" w:line="240" w:lineRule="auto"/>
              <w:rPr>
                <w:rFonts w:ascii="Times New Roman" w:eastAsia="Times New Roman" w:hAnsi="Times New Roman" w:cs="Times New Roman"/>
                <w:sz w:val="32"/>
                <w:szCs w:val="32"/>
                <w:lang w:eastAsia="tr-TR"/>
              </w:rPr>
            </w:pPr>
          </w:p>
          <w:p w:rsidR="00DC17C7" w:rsidRPr="00AE494D" w:rsidRDefault="00DC17C7" w:rsidP="00DC17C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DC17C7" w:rsidRDefault="00DC17C7" w:rsidP="00DC17C7">
            <w:pPr>
              <w:spacing w:after="0" w:line="240" w:lineRule="auto"/>
              <w:jc w:val="both"/>
              <w:rPr>
                <w:rFonts w:ascii="Times New Roman" w:eastAsia="Times New Roman" w:hAnsi="Times New Roman" w:cs="Times New Roman"/>
                <w:lang w:eastAsia="tr-TR"/>
              </w:rPr>
            </w:pPr>
            <w:r w:rsidRPr="00975C0B">
              <w:rPr>
                <w:rFonts w:ascii="Times New Roman" w:eastAsia="Times New Roman" w:hAnsi="Times New Roman" w:cs="Times New Roman"/>
                <w:lang w:eastAsia="tr-TR"/>
              </w:rPr>
              <w:t xml:space="preserve">6. İslam düşüncesinde ortaya çıkan belli başlı </w:t>
            </w:r>
            <w:proofErr w:type="spellStart"/>
            <w:r w:rsidRPr="00975C0B">
              <w:rPr>
                <w:rFonts w:ascii="Times New Roman" w:eastAsia="Times New Roman" w:hAnsi="Times New Roman" w:cs="Times New Roman"/>
                <w:lang w:eastAsia="tr-TR"/>
              </w:rPr>
              <w:t>itikadi</w:t>
            </w:r>
            <w:proofErr w:type="spellEnd"/>
            <w:r w:rsidRPr="00975C0B">
              <w:rPr>
                <w:rFonts w:ascii="Times New Roman" w:eastAsia="Times New Roman" w:hAnsi="Times New Roman" w:cs="Times New Roman"/>
                <w:lang w:eastAsia="tr-TR"/>
              </w:rPr>
              <w:t xml:space="preserve"> ve siyasi yorumlar ile günümüzdeki yansımalarını tanır.</w:t>
            </w:r>
          </w:p>
          <w:p w:rsidR="00DC17C7" w:rsidRPr="00975C0B" w:rsidRDefault="00DC17C7" w:rsidP="00DC17C7">
            <w:pPr>
              <w:spacing w:after="0" w:line="240" w:lineRule="auto"/>
              <w:jc w:val="both"/>
              <w:rPr>
                <w:rFonts w:ascii="Times New Roman" w:eastAsia="Times New Roman" w:hAnsi="Times New Roman" w:cs="Times New Roman"/>
                <w:lang w:eastAsia="tr-TR"/>
              </w:rPr>
            </w:pPr>
          </w:p>
        </w:tc>
        <w:tc>
          <w:tcPr>
            <w:tcW w:w="1370" w:type="pct"/>
          </w:tcPr>
          <w:p w:rsidR="00DC17C7" w:rsidRPr="00BA3298" w:rsidRDefault="00DC17C7" w:rsidP="00DC17C7">
            <w:pPr>
              <w:tabs>
                <w:tab w:val="left" w:pos="417"/>
              </w:tabs>
              <w:spacing w:before="20" w:after="0" w:line="240" w:lineRule="auto"/>
              <w:ind w:right="-57"/>
              <w:rPr>
                <w:rFonts w:ascii="Times New Roman" w:eastAsia="Times New Roman" w:hAnsi="Times New Roman" w:cs="Times New Roman"/>
                <w:lang w:eastAsia="tr-TR"/>
              </w:rPr>
            </w:pPr>
            <w:r w:rsidRPr="00BA3298">
              <w:rPr>
                <w:rFonts w:ascii="Times New Roman" w:eastAsia="Times New Roman" w:hAnsi="Times New Roman" w:cs="Times New Roman"/>
                <w:lang w:eastAsia="tr-TR"/>
              </w:rPr>
              <w:t>4.6. Cebriye</w:t>
            </w:r>
          </w:p>
        </w:tc>
        <w:tc>
          <w:tcPr>
            <w:tcW w:w="461"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553" w:type="pct"/>
            <w:vMerge/>
            <w:vAlign w:val="center"/>
          </w:tcPr>
          <w:p w:rsidR="00DC17C7" w:rsidRPr="00AE494D" w:rsidRDefault="00DC17C7" w:rsidP="00DC17C7">
            <w:pPr>
              <w:spacing w:after="0" w:line="240" w:lineRule="auto"/>
              <w:jc w:val="center"/>
              <w:rPr>
                <w:rFonts w:ascii="Times New Roman" w:eastAsia="Times New Roman" w:hAnsi="Times New Roman" w:cs="Times New Roman"/>
                <w:lang w:eastAsia="tr-TR"/>
              </w:rPr>
            </w:pPr>
          </w:p>
        </w:tc>
        <w:tc>
          <w:tcPr>
            <w:tcW w:w="623" w:type="pct"/>
            <w:vMerge/>
            <w:vAlign w:val="center"/>
          </w:tcPr>
          <w:p w:rsidR="00DC17C7" w:rsidRPr="00AE494D" w:rsidRDefault="00DC17C7" w:rsidP="00DC17C7">
            <w:pPr>
              <w:spacing w:after="0" w:line="240" w:lineRule="auto"/>
              <w:jc w:val="both"/>
              <w:rPr>
                <w:rFonts w:ascii="Times New Roman" w:eastAsia="Times New Roman" w:hAnsi="Times New Roman" w:cs="Times New Roman"/>
                <w:lang w:eastAsia="tr-TR"/>
              </w:rPr>
            </w:pPr>
          </w:p>
        </w:tc>
      </w:tr>
    </w:tbl>
    <w:p w:rsidR="00AB4D44" w:rsidRDefault="00AB4D44" w:rsidP="00AE494D">
      <w:pPr>
        <w:spacing w:after="0" w:line="240" w:lineRule="auto"/>
        <w:rPr>
          <w:rFonts w:ascii="Times New Roman" w:eastAsia="Times New Roman" w:hAnsi="Times New Roman" w:cs="Times New Roman"/>
          <w:lang w:eastAsia="tr-TR"/>
        </w:rPr>
      </w:pPr>
    </w:p>
    <w:p w:rsidR="00F47E2B" w:rsidRDefault="00F47E2B" w:rsidP="00AE494D">
      <w:pPr>
        <w:spacing w:after="0" w:line="240" w:lineRule="auto"/>
        <w:rPr>
          <w:rFonts w:ascii="Times New Roman" w:eastAsia="Times New Roman" w:hAnsi="Times New Roman" w:cs="Times New Roman"/>
          <w:lang w:eastAsia="tr-TR"/>
        </w:rPr>
      </w:pPr>
    </w:p>
    <w:p w:rsidR="00F47E2B" w:rsidRDefault="00F47E2B" w:rsidP="00AE494D">
      <w:pPr>
        <w:spacing w:after="0" w:line="240" w:lineRule="auto"/>
        <w:rPr>
          <w:rFonts w:ascii="Times New Roman" w:eastAsia="Times New Roman" w:hAnsi="Times New Roman" w:cs="Times New Roman"/>
          <w:lang w:eastAsia="tr-TR"/>
        </w:rPr>
      </w:pPr>
    </w:p>
    <w:p w:rsidR="00F47E2B" w:rsidRDefault="00F47E2B" w:rsidP="00AE494D">
      <w:pPr>
        <w:spacing w:after="0" w:line="240" w:lineRule="auto"/>
        <w:rPr>
          <w:rFonts w:ascii="Times New Roman" w:eastAsia="Times New Roman" w:hAnsi="Times New Roman" w:cs="Times New Roman"/>
          <w:lang w:eastAsia="tr-TR"/>
        </w:rPr>
      </w:pPr>
    </w:p>
    <w:p w:rsidR="00F47E2B" w:rsidRDefault="00F47E2B" w:rsidP="00AE494D">
      <w:pPr>
        <w:spacing w:after="0" w:line="240" w:lineRule="auto"/>
        <w:rPr>
          <w:rFonts w:ascii="Times New Roman" w:eastAsia="Times New Roman" w:hAnsi="Times New Roman" w:cs="Times New Roman"/>
          <w:lang w:eastAsia="tr-TR"/>
        </w:rPr>
      </w:pPr>
    </w:p>
    <w:p w:rsidR="00F47E2B" w:rsidRDefault="00F47E2B" w:rsidP="00AE494D">
      <w:pPr>
        <w:spacing w:after="0" w:line="240" w:lineRule="auto"/>
        <w:rPr>
          <w:rFonts w:ascii="Times New Roman" w:eastAsia="Times New Roman" w:hAnsi="Times New Roman" w:cs="Times New Roman"/>
          <w:lang w:eastAsia="tr-TR"/>
        </w:rPr>
      </w:pPr>
    </w:p>
    <w:p w:rsidR="00F47E2B" w:rsidRDefault="00F47E2B" w:rsidP="00AE494D">
      <w:pPr>
        <w:spacing w:after="0" w:line="240" w:lineRule="auto"/>
        <w:rPr>
          <w:rFonts w:ascii="Times New Roman" w:eastAsia="Times New Roman" w:hAnsi="Times New Roman" w:cs="Times New Roman"/>
          <w:lang w:eastAsia="tr-TR"/>
        </w:rPr>
      </w:pPr>
    </w:p>
    <w:p w:rsidR="00F47E2B"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5"/>
        <w:gridCol w:w="459"/>
        <w:gridCol w:w="4942"/>
        <w:gridCol w:w="4359"/>
        <w:gridCol w:w="1468"/>
        <w:gridCol w:w="1761"/>
        <w:gridCol w:w="1987"/>
      </w:tblGrid>
      <w:tr w:rsidR="00AB4D44" w:rsidRPr="00AE494D" w:rsidTr="00AB4D44">
        <w:trPr>
          <w:trHeight w:val="569"/>
        </w:trPr>
        <w:tc>
          <w:tcPr>
            <w:tcW w:w="441" w:type="pct"/>
            <w:gridSpan w:val="3"/>
          </w:tcPr>
          <w:p w:rsidR="00AB4D44" w:rsidRPr="004D2D46" w:rsidRDefault="00AB4D44" w:rsidP="00AB4D44">
            <w:pPr>
              <w:spacing w:after="0" w:line="240" w:lineRule="auto"/>
              <w:jc w:val="center"/>
              <w:rPr>
                <w:rFonts w:ascii="Times New Roman" w:eastAsia="Times New Roman" w:hAnsi="Times New Roman" w:cs="Times New Roman"/>
                <w:b/>
                <w:bCs/>
                <w:lang w:eastAsia="tr-TR"/>
              </w:rPr>
            </w:pPr>
            <w:r w:rsidRPr="004D2D46">
              <w:rPr>
                <w:rFonts w:ascii="Times New Roman" w:eastAsia="Times New Roman" w:hAnsi="Times New Roman" w:cs="Times New Roman"/>
                <w:b/>
                <w:bCs/>
                <w:lang w:eastAsia="tr-TR"/>
              </w:rPr>
              <w:lastRenderedPageBreak/>
              <w:t>SÜRE</w:t>
            </w:r>
          </w:p>
        </w:tc>
        <w:tc>
          <w:tcPr>
            <w:tcW w:w="4559" w:type="pct"/>
            <w:gridSpan w:val="5"/>
            <w:vAlign w:val="center"/>
          </w:tcPr>
          <w:p w:rsidR="00AB4D44" w:rsidRPr="00C06451" w:rsidRDefault="00AB4D44" w:rsidP="00C06451">
            <w:pPr>
              <w:spacing w:after="0" w:line="240" w:lineRule="auto"/>
              <w:rPr>
                <w:rFonts w:ascii="Times New Roman" w:eastAsia="Times New Roman" w:hAnsi="Times New Roman" w:cs="Times New Roman"/>
                <w:b/>
                <w:sz w:val="24"/>
                <w:szCs w:val="24"/>
                <w:lang w:eastAsia="tr-TR"/>
              </w:rPr>
            </w:pPr>
            <w:r w:rsidRPr="00530414">
              <w:rPr>
                <w:rFonts w:ascii="Times New Roman" w:eastAsia="Times New Roman" w:hAnsi="Times New Roman" w:cs="Times New Roman"/>
                <w:b/>
                <w:sz w:val="24"/>
                <w:szCs w:val="24"/>
                <w:lang w:eastAsia="tr-TR"/>
              </w:rPr>
              <w:t>ÜNİTE: 4 KELAM İLMİ VE GÜNCEL MESELELER</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3</w:t>
            </w:r>
            <w:proofErr w:type="gramEnd"/>
            <w:r>
              <w:rPr>
                <w:rFonts w:ascii="Times New Roman" w:eastAsia="Times New Roman" w:hAnsi="Times New Roman" w:cs="Times New Roman"/>
                <w:b/>
                <w:bCs/>
                <w:sz w:val="24"/>
                <w:szCs w:val="24"/>
                <w:lang w:eastAsia="tr-TR"/>
              </w:rPr>
              <w:t xml:space="preserve">                                    SÜRE: 20 SAAT</w:t>
            </w:r>
          </w:p>
        </w:tc>
      </w:tr>
      <w:tr w:rsidR="00AE494D" w:rsidRPr="00AE494D" w:rsidTr="004135F6">
        <w:trPr>
          <w:trHeight w:val="1118"/>
        </w:trPr>
        <w:tc>
          <w:tcPr>
            <w:tcW w:w="154"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NİSAN</w:t>
            </w: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4" w:type="pct"/>
          </w:tcPr>
          <w:p w:rsidR="0007396D" w:rsidRDefault="0007396D" w:rsidP="00AE494D">
            <w:pPr>
              <w:spacing w:after="0" w:line="240" w:lineRule="auto"/>
              <w:rPr>
                <w:rFonts w:ascii="Times New Roman" w:eastAsia="Times New Roman" w:hAnsi="Times New Roman" w:cs="Times New Roman"/>
                <w:lang w:eastAsia="tr-TR"/>
              </w:rPr>
            </w:pPr>
          </w:p>
          <w:p w:rsidR="0007396D" w:rsidRPr="006D0358" w:rsidRDefault="0007396D" w:rsidP="00AE494D">
            <w:pPr>
              <w:spacing w:after="0" w:line="240" w:lineRule="auto"/>
              <w:rPr>
                <w:rFonts w:ascii="Times New Roman" w:eastAsia="Times New Roman" w:hAnsi="Times New Roman" w:cs="Times New Roman"/>
                <w:sz w:val="16"/>
                <w:szCs w:val="16"/>
                <w:lang w:eastAsia="tr-TR"/>
              </w:rPr>
            </w:pPr>
          </w:p>
          <w:p w:rsidR="00AE494D" w:rsidRPr="00AE494D" w:rsidRDefault="00BA3298"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vAlign w:val="center"/>
          </w:tcPr>
          <w:p w:rsidR="00BD170F" w:rsidRPr="005C0BEF" w:rsidRDefault="00BD170F" w:rsidP="00BD170F">
            <w:pPr>
              <w:spacing w:after="0" w:line="240" w:lineRule="auto"/>
              <w:rPr>
                <w:rFonts w:ascii="Times New Roman" w:eastAsia="Times New Roman" w:hAnsi="Times New Roman" w:cs="Times New Roman"/>
                <w:sz w:val="24"/>
                <w:szCs w:val="24"/>
                <w:lang w:eastAsia="tr-TR"/>
              </w:rPr>
            </w:pPr>
            <w:r w:rsidRPr="005C0BEF">
              <w:rPr>
                <w:rFonts w:ascii="Times New Roman" w:eastAsia="Times New Roman" w:hAnsi="Times New Roman" w:cs="Times New Roman"/>
                <w:sz w:val="24"/>
                <w:szCs w:val="24"/>
                <w:lang w:eastAsia="tr-TR"/>
              </w:rPr>
              <w:t>Bu ünite sonunda öğrenciler;</w:t>
            </w:r>
          </w:p>
          <w:p w:rsidR="00BD170F" w:rsidRPr="005C0BEF" w:rsidRDefault="00BD170F" w:rsidP="00BD170F">
            <w:pPr>
              <w:spacing w:after="0" w:line="240" w:lineRule="auto"/>
              <w:rPr>
                <w:rFonts w:ascii="Times New Roman" w:eastAsia="Times New Roman" w:hAnsi="Times New Roman" w:cs="Times New Roman"/>
                <w:sz w:val="24"/>
                <w:szCs w:val="24"/>
                <w:lang w:eastAsia="tr-TR"/>
              </w:rPr>
            </w:pPr>
            <w:r w:rsidRPr="005C0BEF">
              <w:rPr>
                <w:rFonts w:ascii="Times New Roman" w:eastAsia="Times New Roman" w:hAnsi="Times New Roman" w:cs="Times New Roman"/>
                <w:sz w:val="24"/>
                <w:szCs w:val="24"/>
                <w:lang w:eastAsia="tr-TR"/>
              </w:rPr>
              <w:t>1. Günümüz kelam çalışmalarını tanır.</w:t>
            </w:r>
          </w:p>
          <w:p w:rsidR="00975C0B" w:rsidRPr="00F47E2B" w:rsidRDefault="00BD170F" w:rsidP="00F47E2B">
            <w:pPr>
              <w:spacing w:after="0" w:line="240" w:lineRule="auto"/>
              <w:rPr>
                <w:b/>
                <w:bCs/>
                <w:sz w:val="24"/>
                <w:szCs w:val="24"/>
              </w:rPr>
            </w:pPr>
            <w:r>
              <w:rPr>
                <w:b/>
                <w:bCs/>
                <w:sz w:val="24"/>
                <w:szCs w:val="24"/>
              </w:rPr>
              <w:t>2. DÖNEM 1. YAZILI SINAVI</w:t>
            </w:r>
          </w:p>
        </w:tc>
        <w:tc>
          <w:tcPr>
            <w:tcW w:w="1369" w:type="pct"/>
          </w:tcPr>
          <w:p w:rsidR="00530414" w:rsidRPr="00530414" w:rsidRDefault="00530414" w:rsidP="00530414">
            <w:pPr>
              <w:spacing w:after="0" w:line="240" w:lineRule="auto"/>
              <w:rPr>
                <w:rFonts w:ascii="Times New Roman" w:eastAsia="Times New Roman" w:hAnsi="Times New Roman" w:cs="Times New Roman"/>
                <w:bCs/>
                <w:sz w:val="24"/>
                <w:szCs w:val="24"/>
                <w:lang w:eastAsia="tr-TR"/>
              </w:rPr>
            </w:pPr>
            <w:r w:rsidRPr="00530414">
              <w:rPr>
                <w:rFonts w:ascii="Times New Roman" w:eastAsia="Times New Roman" w:hAnsi="Times New Roman" w:cs="Times New Roman"/>
                <w:bCs/>
                <w:sz w:val="24"/>
                <w:szCs w:val="24"/>
                <w:lang w:eastAsia="tr-TR"/>
              </w:rPr>
              <w:t>1. Günümüzde Kelam İlmi</w:t>
            </w:r>
          </w:p>
          <w:p w:rsidR="00975C0B" w:rsidRPr="00EA65C6" w:rsidRDefault="00975C0B" w:rsidP="00EA65C6">
            <w:pPr>
              <w:tabs>
                <w:tab w:val="num" w:pos="468"/>
              </w:tabs>
              <w:ind w:right="-57"/>
              <w:rPr>
                <w:b/>
                <w:bCs/>
                <w:sz w:val="24"/>
                <w:szCs w:val="24"/>
              </w:rPr>
            </w:pPr>
          </w:p>
        </w:tc>
        <w:tc>
          <w:tcPr>
            <w:tcW w:w="461" w:type="pct"/>
            <w:vMerge w:val="restart"/>
            <w:vAlign w:val="center"/>
          </w:tcPr>
          <w:p w:rsidR="00F47E2B" w:rsidRDefault="00F47E2B" w:rsidP="002B5D6F">
            <w:pPr>
              <w:spacing w:after="0" w:line="240" w:lineRule="auto"/>
              <w:jc w:val="center"/>
              <w:rPr>
                <w:rFonts w:ascii="Times New Roman" w:eastAsia="Times New Roman" w:hAnsi="Times New Roman" w:cs="Times New Roman"/>
                <w:lang w:eastAsia="tr-TR"/>
              </w:rPr>
            </w:pPr>
          </w:p>
          <w:p w:rsidR="00AD6B33" w:rsidRPr="00AD6B33" w:rsidRDefault="00AD6B33" w:rsidP="00F47E2B">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Anlatım</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Soru Cevap</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Tartışma</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Beyin Fırtınası</w:t>
            </w:r>
          </w:p>
          <w:p w:rsidR="00AD6B33" w:rsidRPr="00AD6B33"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Örnek olay</w:t>
            </w:r>
          </w:p>
          <w:p w:rsidR="00AE494D" w:rsidRPr="00AE494D" w:rsidRDefault="00AD6B33"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Metin Okuma</w:t>
            </w:r>
          </w:p>
        </w:tc>
        <w:tc>
          <w:tcPr>
            <w:tcW w:w="553" w:type="pct"/>
            <w:vMerge w:val="restart"/>
            <w:vAlign w:val="center"/>
          </w:tcPr>
          <w:p w:rsidR="00F47E2B" w:rsidRDefault="00F47E2B" w:rsidP="002B5D6F">
            <w:pPr>
              <w:spacing w:after="0" w:line="240" w:lineRule="auto"/>
              <w:rPr>
                <w:rFonts w:ascii="Times New Roman" w:eastAsia="Times New Roman" w:hAnsi="Times New Roman" w:cs="Times New Roman"/>
                <w:sz w:val="18"/>
                <w:szCs w:val="18"/>
                <w:lang w:eastAsia="tr-TR"/>
              </w:rPr>
            </w:pPr>
          </w:p>
          <w:p w:rsidR="00F47E2B" w:rsidRDefault="00F47E2B" w:rsidP="0007396D">
            <w:pPr>
              <w:spacing w:after="0" w:line="240" w:lineRule="auto"/>
              <w:jc w:val="center"/>
              <w:rPr>
                <w:rFonts w:ascii="Times New Roman" w:eastAsia="Times New Roman" w:hAnsi="Times New Roman" w:cs="Times New Roman"/>
                <w:sz w:val="18"/>
                <w:szCs w:val="18"/>
                <w:lang w:eastAsia="tr-TR"/>
              </w:rPr>
            </w:pPr>
          </w:p>
          <w:p w:rsidR="009E477B" w:rsidRPr="0007396D" w:rsidRDefault="009E477B" w:rsidP="0007396D">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Ders Kitabı</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proofErr w:type="spellStart"/>
            <w:proofErr w:type="gramStart"/>
            <w:r w:rsidRPr="0007396D">
              <w:rPr>
                <w:rFonts w:ascii="Times New Roman" w:eastAsia="Times New Roman" w:hAnsi="Times New Roman" w:cs="Times New Roman"/>
                <w:sz w:val="18"/>
                <w:szCs w:val="18"/>
                <w:lang w:eastAsia="tr-TR"/>
              </w:rPr>
              <w:t>K.Kerim</w:t>
            </w:r>
            <w:proofErr w:type="spellEnd"/>
            <w:proofErr w:type="gramEnd"/>
            <w:r w:rsidRPr="0007396D">
              <w:rPr>
                <w:rFonts w:ascii="Times New Roman" w:eastAsia="Times New Roman" w:hAnsi="Times New Roman" w:cs="Times New Roman"/>
                <w:sz w:val="18"/>
                <w:szCs w:val="18"/>
                <w:lang w:eastAsia="tr-TR"/>
              </w:rPr>
              <w:t xml:space="preserve"> </w:t>
            </w:r>
            <w:proofErr w:type="spellStart"/>
            <w:r w:rsidRPr="0007396D">
              <w:rPr>
                <w:rFonts w:ascii="Times New Roman" w:eastAsia="Times New Roman" w:hAnsi="Times New Roman" w:cs="Times New Roman"/>
                <w:sz w:val="18"/>
                <w:szCs w:val="18"/>
                <w:lang w:eastAsia="tr-TR"/>
              </w:rPr>
              <w:t>Meâli</w:t>
            </w:r>
            <w:proofErr w:type="spellEnd"/>
            <w:r w:rsidRPr="0007396D">
              <w:rPr>
                <w:rFonts w:ascii="Times New Roman" w:eastAsia="Times New Roman" w:hAnsi="Times New Roman" w:cs="Times New Roman"/>
                <w:sz w:val="18"/>
                <w:szCs w:val="18"/>
                <w:lang w:eastAsia="tr-TR"/>
              </w:rPr>
              <w:t>-(Diyanet)</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 xml:space="preserve">Ahmet </w:t>
            </w:r>
            <w:proofErr w:type="spellStart"/>
            <w:r w:rsidRPr="0007396D">
              <w:rPr>
                <w:rFonts w:ascii="Times New Roman" w:eastAsia="Times New Roman" w:hAnsi="Times New Roman" w:cs="Times New Roman"/>
                <w:sz w:val="18"/>
                <w:szCs w:val="18"/>
                <w:lang w:eastAsia="tr-TR"/>
              </w:rPr>
              <w:t>Saimoğlu</w:t>
            </w:r>
            <w:proofErr w:type="spellEnd"/>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Bekir Topaloğlu</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 xml:space="preserve">Ali Fuat </w:t>
            </w:r>
            <w:proofErr w:type="spellStart"/>
            <w:r w:rsidRPr="0007396D">
              <w:rPr>
                <w:rFonts w:ascii="Times New Roman" w:eastAsia="Times New Roman" w:hAnsi="Times New Roman" w:cs="Times New Roman"/>
                <w:sz w:val="18"/>
                <w:szCs w:val="18"/>
                <w:lang w:eastAsia="tr-TR"/>
              </w:rPr>
              <w:t>Başgil</w:t>
            </w:r>
            <w:proofErr w:type="spellEnd"/>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Mürşit</w:t>
            </w:r>
          </w:p>
          <w:p w:rsidR="009E477B" w:rsidRPr="0007396D" w:rsidRDefault="009E477B" w:rsidP="009E477B">
            <w:pPr>
              <w:spacing w:after="0" w:line="240" w:lineRule="auto"/>
              <w:jc w:val="center"/>
              <w:rPr>
                <w:rFonts w:ascii="Times New Roman" w:eastAsia="Times New Roman" w:hAnsi="Times New Roman" w:cs="Times New Roman"/>
                <w:sz w:val="18"/>
                <w:szCs w:val="18"/>
                <w:lang w:eastAsia="tr-TR"/>
              </w:rPr>
            </w:pPr>
            <w:r w:rsidRPr="0007396D">
              <w:rPr>
                <w:rFonts w:ascii="Times New Roman" w:eastAsia="Times New Roman" w:hAnsi="Times New Roman" w:cs="Times New Roman"/>
                <w:sz w:val="18"/>
                <w:szCs w:val="18"/>
                <w:lang w:eastAsia="tr-TR"/>
              </w:rPr>
              <w:t>Kelam Tarihine Giriş</w:t>
            </w:r>
          </w:p>
          <w:p w:rsidR="00AE494D" w:rsidRPr="00AE494D" w:rsidRDefault="009E477B" w:rsidP="009E477B">
            <w:pPr>
              <w:spacing w:after="0" w:line="240" w:lineRule="auto"/>
              <w:jc w:val="center"/>
              <w:rPr>
                <w:rFonts w:ascii="Times New Roman" w:eastAsia="Times New Roman" w:hAnsi="Times New Roman" w:cs="Times New Roman"/>
                <w:lang w:eastAsia="tr-TR"/>
              </w:rPr>
            </w:pPr>
            <w:proofErr w:type="spellStart"/>
            <w:r w:rsidRPr="0007396D">
              <w:rPr>
                <w:rFonts w:ascii="Times New Roman" w:eastAsia="Times New Roman" w:hAnsi="Times New Roman" w:cs="Times New Roman"/>
                <w:sz w:val="18"/>
                <w:szCs w:val="18"/>
                <w:lang w:eastAsia="tr-TR"/>
              </w:rPr>
              <w:t>Kitab</w:t>
            </w:r>
            <w:proofErr w:type="spellEnd"/>
            <w:r w:rsidRPr="0007396D">
              <w:rPr>
                <w:rFonts w:ascii="Times New Roman" w:eastAsia="Times New Roman" w:hAnsi="Times New Roman" w:cs="Times New Roman"/>
                <w:sz w:val="18"/>
                <w:szCs w:val="18"/>
                <w:lang w:eastAsia="tr-TR"/>
              </w:rPr>
              <w:t>-ı Mukaddes</w:t>
            </w:r>
          </w:p>
        </w:tc>
        <w:tc>
          <w:tcPr>
            <w:tcW w:w="624" w:type="pct"/>
            <w:vMerge w:val="restart"/>
            <w:vAlign w:val="center"/>
          </w:tcPr>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tc>
      </w:tr>
      <w:tr w:rsidR="00580C6B" w:rsidRPr="00AE494D" w:rsidTr="00580C6B">
        <w:trPr>
          <w:trHeight w:val="835"/>
        </w:trPr>
        <w:tc>
          <w:tcPr>
            <w:tcW w:w="154" w:type="pct"/>
            <w:vMerge/>
            <w:textDirection w:val="btLr"/>
          </w:tcPr>
          <w:p w:rsidR="00580C6B" w:rsidRPr="00AE494D" w:rsidRDefault="00580C6B"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580C6B" w:rsidRPr="00AE494D" w:rsidRDefault="00580C6B"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5" w:type="pct"/>
            <w:gridSpan w:val="3"/>
          </w:tcPr>
          <w:p w:rsidR="00580C6B" w:rsidRDefault="00580C6B" w:rsidP="00530414">
            <w:pPr>
              <w:spacing w:after="0" w:line="240" w:lineRule="auto"/>
              <w:rPr>
                <w:b/>
                <w:sz w:val="28"/>
                <w:szCs w:val="28"/>
              </w:rPr>
            </w:pPr>
            <w:r>
              <w:rPr>
                <w:b/>
                <w:sz w:val="28"/>
                <w:szCs w:val="28"/>
              </w:rPr>
              <w:t>İKİNCİ Dönem Ara Tatili 08-12 Nisan 2024</w:t>
            </w:r>
          </w:p>
          <w:p w:rsidR="00580C6B" w:rsidRPr="00530414" w:rsidRDefault="00580C6B" w:rsidP="00530414">
            <w:pPr>
              <w:spacing w:after="0" w:line="240" w:lineRule="auto"/>
              <w:rPr>
                <w:rFonts w:ascii="Times New Roman" w:eastAsia="Times New Roman" w:hAnsi="Times New Roman" w:cs="Times New Roman"/>
                <w:bCs/>
                <w:sz w:val="24"/>
                <w:szCs w:val="24"/>
                <w:lang w:eastAsia="tr-TR"/>
              </w:rPr>
            </w:pPr>
            <w:r w:rsidRPr="00580C6B">
              <w:rPr>
                <w:rFonts w:ascii="Times New Roman" w:eastAsia="Times New Roman" w:hAnsi="Times New Roman" w:cs="Times New Roman"/>
                <w:b/>
                <w:bCs/>
                <w:sz w:val="24"/>
                <w:szCs w:val="24"/>
                <w:lang w:eastAsia="tr-TR"/>
              </w:rPr>
              <w:t>Ramazan Bayramı (9 Nisan Salı Arefe-10-11-12 Nisan 2024 Çarşamba-Perşembe-Cuma)</w:t>
            </w:r>
          </w:p>
        </w:tc>
        <w:tc>
          <w:tcPr>
            <w:tcW w:w="461" w:type="pct"/>
            <w:vMerge/>
            <w:vAlign w:val="center"/>
          </w:tcPr>
          <w:p w:rsidR="00580C6B" w:rsidRDefault="00580C6B" w:rsidP="002B5D6F">
            <w:pPr>
              <w:spacing w:after="0" w:line="240" w:lineRule="auto"/>
              <w:jc w:val="center"/>
              <w:rPr>
                <w:rFonts w:ascii="Times New Roman" w:eastAsia="Times New Roman" w:hAnsi="Times New Roman" w:cs="Times New Roman"/>
                <w:lang w:eastAsia="tr-TR"/>
              </w:rPr>
            </w:pPr>
          </w:p>
        </w:tc>
        <w:tc>
          <w:tcPr>
            <w:tcW w:w="553" w:type="pct"/>
            <w:vMerge/>
            <w:vAlign w:val="center"/>
          </w:tcPr>
          <w:p w:rsidR="00580C6B" w:rsidRDefault="00580C6B" w:rsidP="002B5D6F">
            <w:pPr>
              <w:spacing w:after="0" w:line="240" w:lineRule="auto"/>
              <w:rPr>
                <w:rFonts w:ascii="Times New Roman" w:eastAsia="Times New Roman" w:hAnsi="Times New Roman" w:cs="Times New Roman"/>
                <w:sz w:val="18"/>
                <w:szCs w:val="18"/>
                <w:lang w:eastAsia="tr-TR"/>
              </w:rPr>
            </w:pPr>
          </w:p>
        </w:tc>
        <w:tc>
          <w:tcPr>
            <w:tcW w:w="624" w:type="pct"/>
            <w:vMerge/>
            <w:vAlign w:val="center"/>
          </w:tcPr>
          <w:p w:rsidR="00580C6B" w:rsidRPr="00AE494D" w:rsidRDefault="00580C6B" w:rsidP="00AE494D">
            <w:pPr>
              <w:spacing w:after="0" w:line="240" w:lineRule="auto"/>
              <w:rPr>
                <w:rFonts w:ascii="Times New Roman" w:eastAsia="Times New Roman" w:hAnsi="Times New Roman" w:cs="Times New Roman"/>
                <w:i/>
                <w:iCs/>
                <w:lang w:eastAsia="tr-TR"/>
              </w:rPr>
            </w:pPr>
          </w:p>
        </w:tc>
      </w:tr>
      <w:tr w:rsidR="00DC17C7" w:rsidRPr="00AE494D" w:rsidTr="00F47E2B">
        <w:trPr>
          <w:trHeight w:val="976"/>
        </w:trPr>
        <w:tc>
          <w:tcPr>
            <w:tcW w:w="154" w:type="pct"/>
            <w:vMerge/>
            <w:textDirection w:val="btLr"/>
          </w:tcPr>
          <w:p w:rsidR="00DC17C7" w:rsidRPr="00AE494D" w:rsidRDefault="00DC17C7"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DC17C7" w:rsidRPr="00AE494D" w:rsidRDefault="00580C6B"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4" w:type="pct"/>
          </w:tcPr>
          <w:p w:rsidR="00356EC1" w:rsidRPr="007A111B" w:rsidRDefault="00356EC1" w:rsidP="00AE494D">
            <w:pPr>
              <w:spacing w:after="0" w:line="240" w:lineRule="auto"/>
              <w:rPr>
                <w:rFonts w:ascii="Times New Roman" w:eastAsia="Times New Roman" w:hAnsi="Times New Roman" w:cs="Times New Roman"/>
                <w:sz w:val="24"/>
                <w:szCs w:val="24"/>
                <w:lang w:eastAsia="tr-TR"/>
              </w:rPr>
            </w:pPr>
          </w:p>
          <w:p w:rsidR="00356EC1" w:rsidRPr="00356EC1" w:rsidRDefault="00356EC1" w:rsidP="00AE494D">
            <w:pPr>
              <w:spacing w:after="0" w:line="240" w:lineRule="auto"/>
              <w:rPr>
                <w:rFonts w:ascii="Times New Roman" w:eastAsia="Times New Roman" w:hAnsi="Times New Roman" w:cs="Times New Roman"/>
                <w:sz w:val="12"/>
                <w:szCs w:val="12"/>
                <w:lang w:eastAsia="tr-TR"/>
              </w:rPr>
            </w:pPr>
          </w:p>
          <w:p w:rsidR="00DC17C7" w:rsidRDefault="00DC17C7"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vAlign w:val="center"/>
          </w:tcPr>
          <w:p w:rsidR="00DC17C7" w:rsidRDefault="00DC17C7" w:rsidP="00DC17C7">
            <w:pPr>
              <w:spacing w:after="0" w:line="240" w:lineRule="auto"/>
              <w:rPr>
                <w:rFonts w:ascii="Times New Roman" w:eastAsia="Times New Roman" w:hAnsi="Times New Roman" w:cs="Times New Roman"/>
                <w:sz w:val="24"/>
                <w:szCs w:val="24"/>
                <w:lang w:eastAsia="tr-TR"/>
              </w:rPr>
            </w:pPr>
            <w:r w:rsidRPr="005C0BEF">
              <w:rPr>
                <w:rFonts w:ascii="Times New Roman" w:eastAsia="Times New Roman" w:hAnsi="Times New Roman" w:cs="Times New Roman"/>
                <w:sz w:val="24"/>
                <w:szCs w:val="24"/>
                <w:lang w:eastAsia="tr-TR"/>
              </w:rPr>
              <w:t>1. Günümüz kelam çalışmalarını tanır.</w:t>
            </w:r>
          </w:p>
          <w:p w:rsidR="00DC17C7" w:rsidRPr="005C0BEF" w:rsidRDefault="00DC17C7" w:rsidP="00DC17C7">
            <w:pPr>
              <w:spacing w:after="0" w:line="240" w:lineRule="auto"/>
              <w:rPr>
                <w:rFonts w:ascii="Times New Roman" w:eastAsia="Times New Roman" w:hAnsi="Times New Roman" w:cs="Times New Roman"/>
                <w:sz w:val="24"/>
                <w:szCs w:val="24"/>
                <w:lang w:eastAsia="tr-TR"/>
              </w:rPr>
            </w:pPr>
            <w:r w:rsidRPr="005C0BEF">
              <w:rPr>
                <w:rFonts w:ascii="Times New Roman" w:eastAsia="Times New Roman" w:hAnsi="Times New Roman" w:cs="Times New Roman"/>
                <w:sz w:val="24"/>
                <w:szCs w:val="24"/>
                <w:lang w:eastAsia="tr-TR"/>
              </w:rPr>
              <w:t>2. Güncel inanç meselelerini ve ortaya çıkış nedenlerini yorumlar.</w:t>
            </w:r>
          </w:p>
          <w:p w:rsidR="00DC17C7" w:rsidRPr="004D2D46" w:rsidRDefault="00DC17C7" w:rsidP="00BD170F">
            <w:pPr>
              <w:spacing w:after="0" w:line="240" w:lineRule="auto"/>
              <w:rPr>
                <w:rFonts w:ascii="Times New Roman" w:eastAsia="Times New Roman" w:hAnsi="Times New Roman" w:cs="Times New Roman"/>
                <w:b/>
                <w:bCs/>
                <w:sz w:val="24"/>
                <w:szCs w:val="24"/>
                <w:lang w:eastAsia="tr-TR"/>
              </w:rPr>
            </w:pPr>
          </w:p>
        </w:tc>
        <w:tc>
          <w:tcPr>
            <w:tcW w:w="1369" w:type="pct"/>
          </w:tcPr>
          <w:p w:rsidR="00DC17C7" w:rsidRPr="00530414" w:rsidRDefault="00DC17C7" w:rsidP="00DC17C7">
            <w:pPr>
              <w:tabs>
                <w:tab w:val="left" w:pos="417"/>
              </w:tabs>
              <w:spacing w:before="20" w:after="0" w:line="240" w:lineRule="auto"/>
              <w:ind w:right="-57"/>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 Kelam İlmi ve Güncel Meseleler</w:t>
            </w:r>
          </w:p>
          <w:p w:rsidR="00DC17C7" w:rsidRDefault="00DC17C7" w:rsidP="00DC17C7">
            <w:pPr>
              <w:tabs>
                <w:tab w:val="left" w:pos="417"/>
              </w:tabs>
              <w:spacing w:before="20" w:after="0" w:line="240" w:lineRule="auto"/>
              <w:ind w:right="-57"/>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2.1. Deizm</w:t>
            </w:r>
          </w:p>
          <w:p w:rsidR="00DC17C7" w:rsidRDefault="00DC17C7" w:rsidP="00DC17C7">
            <w:pPr>
              <w:spacing w:after="0" w:line="240" w:lineRule="auto"/>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2.2. Politeizm</w:t>
            </w:r>
          </w:p>
          <w:p w:rsidR="00DC17C7" w:rsidRPr="00530414" w:rsidRDefault="00DC17C7" w:rsidP="00530414">
            <w:pPr>
              <w:spacing w:after="0" w:line="240" w:lineRule="auto"/>
              <w:rPr>
                <w:rFonts w:ascii="Times New Roman" w:eastAsia="Times New Roman" w:hAnsi="Times New Roman" w:cs="Times New Roman"/>
                <w:bCs/>
                <w:sz w:val="24"/>
                <w:szCs w:val="24"/>
                <w:lang w:eastAsia="tr-TR"/>
              </w:rPr>
            </w:pPr>
          </w:p>
        </w:tc>
        <w:tc>
          <w:tcPr>
            <w:tcW w:w="461" w:type="pct"/>
            <w:vMerge/>
            <w:vAlign w:val="center"/>
          </w:tcPr>
          <w:p w:rsidR="00DC17C7" w:rsidRDefault="00DC17C7" w:rsidP="002B5D6F">
            <w:pPr>
              <w:spacing w:after="0" w:line="240" w:lineRule="auto"/>
              <w:jc w:val="center"/>
              <w:rPr>
                <w:rFonts w:ascii="Times New Roman" w:eastAsia="Times New Roman" w:hAnsi="Times New Roman" w:cs="Times New Roman"/>
                <w:lang w:eastAsia="tr-TR"/>
              </w:rPr>
            </w:pPr>
          </w:p>
        </w:tc>
        <w:tc>
          <w:tcPr>
            <w:tcW w:w="553" w:type="pct"/>
            <w:vMerge/>
            <w:vAlign w:val="center"/>
          </w:tcPr>
          <w:p w:rsidR="00DC17C7" w:rsidRDefault="00DC17C7" w:rsidP="002B5D6F">
            <w:pPr>
              <w:spacing w:after="0" w:line="240" w:lineRule="auto"/>
              <w:rPr>
                <w:rFonts w:ascii="Times New Roman" w:eastAsia="Times New Roman" w:hAnsi="Times New Roman" w:cs="Times New Roman"/>
                <w:sz w:val="18"/>
                <w:szCs w:val="18"/>
                <w:lang w:eastAsia="tr-TR"/>
              </w:rPr>
            </w:pPr>
          </w:p>
        </w:tc>
        <w:tc>
          <w:tcPr>
            <w:tcW w:w="624" w:type="pct"/>
            <w:vMerge/>
            <w:vAlign w:val="center"/>
          </w:tcPr>
          <w:p w:rsidR="00DC17C7" w:rsidRPr="00AE494D" w:rsidRDefault="00DC17C7" w:rsidP="00AE494D">
            <w:pPr>
              <w:spacing w:after="0" w:line="240" w:lineRule="auto"/>
              <w:rPr>
                <w:rFonts w:ascii="Times New Roman" w:eastAsia="Times New Roman" w:hAnsi="Times New Roman" w:cs="Times New Roman"/>
                <w:i/>
                <w:iCs/>
                <w:lang w:eastAsia="tr-TR"/>
              </w:rPr>
            </w:pPr>
          </w:p>
        </w:tc>
      </w:tr>
      <w:tr w:rsidR="00AE494D" w:rsidRPr="00AE494D" w:rsidTr="00AB4D44">
        <w:trPr>
          <w:trHeight w:val="675"/>
        </w:trPr>
        <w:tc>
          <w:tcPr>
            <w:tcW w:w="154" w:type="pct"/>
            <w:vMerge/>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lang w:eastAsia="tr-TR"/>
              </w:rPr>
            </w:pP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4" w:type="pct"/>
          </w:tcPr>
          <w:p w:rsidR="005B6233" w:rsidRDefault="005B6233" w:rsidP="00AE494D">
            <w:pPr>
              <w:spacing w:after="0" w:line="240" w:lineRule="auto"/>
              <w:rPr>
                <w:rFonts w:ascii="Times New Roman" w:eastAsia="Times New Roman" w:hAnsi="Times New Roman" w:cs="Times New Roman"/>
                <w:lang w:eastAsia="tr-TR"/>
              </w:rPr>
            </w:pPr>
          </w:p>
          <w:p w:rsidR="00AE494D" w:rsidRPr="00AE494D" w:rsidRDefault="00BA3298"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DC17C7" w:rsidRDefault="00BD170F" w:rsidP="00F47E2B">
            <w:pPr>
              <w:spacing w:after="0" w:line="240" w:lineRule="auto"/>
              <w:rPr>
                <w:rFonts w:ascii="Times New Roman" w:eastAsia="Times New Roman" w:hAnsi="Times New Roman" w:cs="Times New Roman"/>
                <w:b/>
                <w:bCs/>
                <w:lang w:eastAsia="tr-TR"/>
              </w:rPr>
            </w:pPr>
            <w:r w:rsidRPr="005C0BEF">
              <w:rPr>
                <w:rFonts w:ascii="Times New Roman" w:eastAsia="Times New Roman" w:hAnsi="Times New Roman" w:cs="Times New Roman"/>
                <w:sz w:val="24"/>
                <w:szCs w:val="24"/>
                <w:lang w:eastAsia="tr-TR"/>
              </w:rPr>
              <w:t>2. Güncel inanç meselelerini ve ortaya çıkış nedenlerini yorumlar.</w:t>
            </w:r>
            <w:r w:rsidR="00DC17C7" w:rsidRPr="00A1502E">
              <w:rPr>
                <w:rFonts w:ascii="Times New Roman" w:eastAsia="Times New Roman" w:hAnsi="Times New Roman" w:cs="Times New Roman"/>
                <w:b/>
                <w:bCs/>
                <w:lang w:eastAsia="tr-TR"/>
              </w:rPr>
              <w:t xml:space="preserve"> </w:t>
            </w:r>
          </w:p>
          <w:p w:rsidR="00AE494D" w:rsidRPr="00F47E2B" w:rsidRDefault="00DC17C7" w:rsidP="00F47E2B">
            <w:pPr>
              <w:spacing w:after="0" w:line="240" w:lineRule="auto"/>
              <w:rPr>
                <w:rFonts w:ascii="Times New Roman" w:eastAsia="Times New Roman" w:hAnsi="Times New Roman" w:cs="Times New Roman"/>
                <w:sz w:val="24"/>
                <w:szCs w:val="24"/>
                <w:lang w:eastAsia="tr-TR"/>
              </w:rPr>
            </w:pPr>
            <w:r w:rsidRPr="00A1502E">
              <w:rPr>
                <w:rFonts w:ascii="Times New Roman" w:eastAsia="Times New Roman" w:hAnsi="Times New Roman" w:cs="Times New Roman"/>
                <w:b/>
                <w:bCs/>
                <w:lang w:eastAsia="tr-TR"/>
              </w:rPr>
              <w:t>23 Nisan Ulusal Egemenlik ve Çocuk Bayramı</w:t>
            </w:r>
          </w:p>
        </w:tc>
        <w:tc>
          <w:tcPr>
            <w:tcW w:w="1369" w:type="pct"/>
          </w:tcPr>
          <w:p w:rsidR="00AE494D" w:rsidRDefault="00530414" w:rsidP="00AE494D">
            <w:pPr>
              <w:spacing w:after="0" w:line="240" w:lineRule="auto"/>
              <w:ind w:left="48"/>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2.3. Agnostisizm</w:t>
            </w:r>
          </w:p>
          <w:p w:rsidR="00530414" w:rsidRPr="00547598" w:rsidRDefault="00530414" w:rsidP="00AE494D">
            <w:pPr>
              <w:spacing w:after="0" w:line="240" w:lineRule="auto"/>
              <w:ind w:left="48"/>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2.4. Pozitivizm</w:t>
            </w:r>
          </w:p>
        </w:tc>
        <w:tc>
          <w:tcPr>
            <w:tcW w:w="461" w:type="pct"/>
            <w:vMerge/>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c>
          <w:tcPr>
            <w:tcW w:w="624" w:type="pct"/>
            <w:vMerge/>
            <w:vAlign w:val="center"/>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FA51FA" w:rsidRPr="00AE494D" w:rsidRDefault="00FA51FA" w:rsidP="00AB4D44">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F47E2B" w:rsidRPr="00AE494D" w:rsidTr="00A1502E">
        <w:trPr>
          <w:trHeight w:val="511"/>
        </w:trPr>
        <w:tc>
          <w:tcPr>
            <w:tcW w:w="155" w:type="pct"/>
            <w:vMerge w:val="restart"/>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F47E2B" w:rsidRPr="00DC17C7" w:rsidRDefault="00F47E2B" w:rsidP="00AE494D">
            <w:pPr>
              <w:spacing w:after="0" w:line="240" w:lineRule="auto"/>
              <w:rPr>
                <w:rFonts w:ascii="Times New Roman" w:eastAsia="Times New Roman" w:hAnsi="Times New Roman" w:cs="Times New Roman"/>
                <w:sz w:val="14"/>
                <w:szCs w:val="14"/>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F47E2B" w:rsidRPr="00F47E2B" w:rsidRDefault="00F47E2B" w:rsidP="00F47E2B">
            <w:pPr>
              <w:spacing w:after="0" w:line="240" w:lineRule="auto"/>
              <w:rPr>
                <w:rFonts w:ascii="Times New Roman" w:eastAsia="Times New Roman" w:hAnsi="Times New Roman" w:cs="Times New Roman"/>
                <w:sz w:val="24"/>
                <w:szCs w:val="24"/>
                <w:lang w:eastAsia="tr-TR"/>
              </w:rPr>
            </w:pPr>
            <w:r w:rsidRPr="005C0BEF">
              <w:rPr>
                <w:rFonts w:ascii="Times New Roman" w:eastAsia="Times New Roman" w:hAnsi="Times New Roman" w:cs="Times New Roman"/>
                <w:sz w:val="24"/>
                <w:szCs w:val="24"/>
                <w:lang w:eastAsia="tr-TR"/>
              </w:rPr>
              <w:t>2. Güncel inanç meselelerini ve ortaya çıkış nedenlerini yorumlar.</w:t>
            </w:r>
          </w:p>
        </w:tc>
        <w:tc>
          <w:tcPr>
            <w:tcW w:w="1360" w:type="pct"/>
          </w:tcPr>
          <w:p w:rsidR="00F47E2B" w:rsidRDefault="00F47E2B" w:rsidP="00AE494D">
            <w:pPr>
              <w:spacing w:after="0" w:line="240" w:lineRule="auto"/>
              <w:jc w:val="both"/>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2.5. Ateizm</w:t>
            </w:r>
          </w:p>
          <w:p w:rsidR="00F47E2B" w:rsidRPr="008A3280" w:rsidRDefault="00F47E2B" w:rsidP="00AE494D">
            <w:pPr>
              <w:spacing w:after="0" w:line="240" w:lineRule="auto"/>
              <w:jc w:val="both"/>
              <w:rPr>
                <w:rFonts w:ascii="Times New Roman" w:eastAsia="Times New Roman" w:hAnsi="Times New Roman" w:cs="Times New Roman"/>
                <w:sz w:val="24"/>
                <w:szCs w:val="24"/>
                <w:lang w:eastAsia="tr-TR"/>
              </w:rPr>
            </w:pPr>
          </w:p>
        </w:tc>
        <w:tc>
          <w:tcPr>
            <w:tcW w:w="475" w:type="pct"/>
            <w:vMerge w:val="restart"/>
            <w:vAlign w:val="center"/>
          </w:tcPr>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Anlatım</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Soru Cevap</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Tartışma</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Beyin Fırtınası</w:t>
            </w:r>
          </w:p>
          <w:p w:rsidR="00F47E2B" w:rsidRPr="00AD6B33"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Örnek olay</w:t>
            </w:r>
          </w:p>
          <w:p w:rsidR="00F47E2B" w:rsidRPr="00AE494D" w:rsidRDefault="00F47E2B" w:rsidP="00AD6B33">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Metin Okuma</w:t>
            </w:r>
          </w:p>
        </w:tc>
        <w:tc>
          <w:tcPr>
            <w:tcW w:w="551" w:type="pct"/>
            <w:vMerge w:val="restart"/>
            <w:vAlign w:val="center"/>
          </w:tcPr>
          <w:p w:rsidR="00F47E2B" w:rsidRPr="00AD6B33" w:rsidRDefault="00F47E2B" w:rsidP="009E477B">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Ders Kitabı</w:t>
            </w:r>
          </w:p>
          <w:p w:rsidR="00F47E2B" w:rsidRPr="00AD6B33" w:rsidRDefault="00F47E2B" w:rsidP="009E477B">
            <w:pPr>
              <w:spacing w:after="0" w:line="240" w:lineRule="auto"/>
              <w:jc w:val="center"/>
              <w:rPr>
                <w:rFonts w:ascii="Times New Roman" w:eastAsia="Times New Roman" w:hAnsi="Times New Roman" w:cs="Times New Roman"/>
                <w:sz w:val="20"/>
                <w:szCs w:val="20"/>
                <w:lang w:eastAsia="tr-TR"/>
              </w:rPr>
            </w:pPr>
            <w:proofErr w:type="spellStart"/>
            <w:proofErr w:type="gramStart"/>
            <w:r w:rsidRPr="00AD6B33">
              <w:rPr>
                <w:rFonts w:ascii="Times New Roman" w:eastAsia="Times New Roman" w:hAnsi="Times New Roman" w:cs="Times New Roman"/>
                <w:sz w:val="20"/>
                <w:szCs w:val="20"/>
                <w:lang w:eastAsia="tr-TR"/>
              </w:rPr>
              <w:t>K.Kerim</w:t>
            </w:r>
            <w:proofErr w:type="spellEnd"/>
            <w:proofErr w:type="gramEnd"/>
            <w:r w:rsidRPr="00AD6B33">
              <w:rPr>
                <w:rFonts w:ascii="Times New Roman" w:eastAsia="Times New Roman" w:hAnsi="Times New Roman" w:cs="Times New Roman"/>
                <w:sz w:val="20"/>
                <w:szCs w:val="20"/>
                <w:lang w:eastAsia="tr-TR"/>
              </w:rPr>
              <w:t xml:space="preserve"> </w:t>
            </w:r>
            <w:proofErr w:type="spellStart"/>
            <w:r w:rsidRPr="00AD6B33">
              <w:rPr>
                <w:rFonts w:ascii="Times New Roman" w:eastAsia="Times New Roman" w:hAnsi="Times New Roman" w:cs="Times New Roman"/>
                <w:sz w:val="20"/>
                <w:szCs w:val="20"/>
                <w:lang w:eastAsia="tr-TR"/>
              </w:rPr>
              <w:t>Meâli</w:t>
            </w:r>
            <w:proofErr w:type="spellEnd"/>
            <w:r w:rsidRPr="00AD6B33">
              <w:rPr>
                <w:rFonts w:ascii="Times New Roman" w:eastAsia="Times New Roman" w:hAnsi="Times New Roman" w:cs="Times New Roman"/>
                <w:sz w:val="20"/>
                <w:szCs w:val="20"/>
                <w:lang w:eastAsia="tr-TR"/>
              </w:rPr>
              <w:t>-</w:t>
            </w:r>
            <w:r w:rsidRPr="009E477B">
              <w:rPr>
                <w:rFonts w:ascii="Times New Roman" w:eastAsia="Times New Roman" w:hAnsi="Times New Roman" w:cs="Times New Roman"/>
                <w:sz w:val="20"/>
                <w:szCs w:val="20"/>
                <w:lang w:eastAsia="tr-TR"/>
              </w:rPr>
              <w:t>(</w:t>
            </w:r>
            <w:r w:rsidRPr="00AD6B33">
              <w:rPr>
                <w:rFonts w:ascii="Times New Roman" w:eastAsia="Times New Roman" w:hAnsi="Times New Roman" w:cs="Times New Roman"/>
                <w:sz w:val="20"/>
                <w:szCs w:val="20"/>
                <w:lang w:eastAsia="tr-TR"/>
              </w:rPr>
              <w:t>Diyanet</w:t>
            </w:r>
            <w:r w:rsidRPr="009E477B">
              <w:rPr>
                <w:rFonts w:ascii="Times New Roman" w:eastAsia="Times New Roman" w:hAnsi="Times New Roman" w:cs="Times New Roman"/>
                <w:sz w:val="20"/>
                <w:szCs w:val="20"/>
                <w:lang w:eastAsia="tr-TR"/>
              </w:rPr>
              <w:t>)</w:t>
            </w:r>
          </w:p>
          <w:p w:rsidR="00F47E2B" w:rsidRPr="00AD6B33" w:rsidRDefault="00F47E2B" w:rsidP="009E477B">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 xml:space="preserve">Ahmet </w:t>
            </w:r>
            <w:proofErr w:type="spellStart"/>
            <w:r w:rsidRPr="00AD6B33">
              <w:rPr>
                <w:rFonts w:ascii="Times New Roman" w:eastAsia="Times New Roman" w:hAnsi="Times New Roman" w:cs="Times New Roman"/>
                <w:sz w:val="20"/>
                <w:szCs w:val="20"/>
                <w:lang w:eastAsia="tr-TR"/>
              </w:rPr>
              <w:t>Saimoğlu</w:t>
            </w:r>
            <w:proofErr w:type="spellEnd"/>
          </w:p>
          <w:p w:rsidR="00F47E2B" w:rsidRPr="00AD6B33" w:rsidRDefault="00F47E2B" w:rsidP="009E477B">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Bekir Topaloğlu</w:t>
            </w:r>
          </w:p>
          <w:p w:rsidR="00F47E2B" w:rsidRPr="00AD6B33" w:rsidRDefault="00F47E2B" w:rsidP="009E477B">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 xml:space="preserve">Ali Fuat </w:t>
            </w:r>
            <w:proofErr w:type="spellStart"/>
            <w:r w:rsidRPr="00AD6B33">
              <w:rPr>
                <w:rFonts w:ascii="Times New Roman" w:eastAsia="Times New Roman" w:hAnsi="Times New Roman" w:cs="Times New Roman"/>
                <w:sz w:val="20"/>
                <w:szCs w:val="20"/>
                <w:lang w:eastAsia="tr-TR"/>
              </w:rPr>
              <w:t>Başgil</w:t>
            </w:r>
            <w:proofErr w:type="spellEnd"/>
          </w:p>
          <w:p w:rsidR="00F47E2B" w:rsidRPr="00AD6B33" w:rsidRDefault="00F47E2B" w:rsidP="009E477B">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Mürşit</w:t>
            </w:r>
          </w:p>
          <w:p w:rsidR="00F47E2B" w:rsidRPr="00AD6B33" w:rsidRDefault="00F47E2B" w:rsidP="009E477B">
            <w:pPr>
              <w:spacing w:after="0" w:line="240" w:lineRule="auto"/>
              <w:jc w:val="center"/>
              <w:rPr>
                <w:rFonts w:ascii="Times New Roman" w:eastAsia="Times New Roman" w:hAnsi="Times New Roman" w:cs="Times New Roman"/>
                <w:sz w:val="20"/>
                <w:szCs w:val="20"/>
                <w:lang w:eastAsia="tr-TR"/>
              </w:rPr>
            </w:pPr>
            <w:r w:rsidRPr="00AD6B33">
              <w:rPr>
                <w:rFonts w:ascii="Times New Roman" w:eastAsia="Times New Roman" w:hAnsi="Times New Roman" w:cs="Times New Roman"/>
                <w:sz w:val="20"/>
                <w:szCs w:val="20"/>
                <w:lang w:eastAsia="tr-TR"/>
              </w:rPr>
              <w:t>Kelam Tarihine Giriş</w:t>
            </w:r>
          </w:p>
          <w:p w:rsidR="00F47E2B" w:rsidRPr="00AE494D" w:rsidRDefault="00F47E2B" w:rsidP="009E477B">
            <w:pPr>
              <w:spacing w:after="0" w:line="240" w:lineRule="auto"/>
              <w:jc w:val="center"/>
              <w:rPr>
                <w:rFonts w:ascii="Times New Roman" w:eastAsia="Times New Roman" w:hAnsi="Times New Roman" w:cs="Times New Roman"/>
                <w:lang w:eastAsia="tr-TR"/>
              </w:rPr>
            </w:pPr>
            <w:proofErr w:type="spellStart"/>
            <w:r w:rsidRPr="009E477B">
              <w:rPr>
                <w:rFonts w:ascii="Times New Roman" w:eastAsia="Times New Roman" w:hAnsi="Times New Roman" w:cs="Times New Roman"/>
                <w:sz w:val="20"/>
                <w:szCs w:val="20"/>
                <w:lang w:eastAsia="tr-TR"/>
              </w:rPr>
              <w:t>Kitab</w:t>
            </w:r>
            <w:proofErr w:type="spellEnd"/>
            <w:r w:rsidRPr="009E477B">
              <w:rPr>
                <w:rFonts w:ascii="Times New Roman" w:eastAsia="Times New Roman" w:hAnsi="Times New Roman" w:cs="Times New Roman"/>
                <w:sz w:val="20"/>
                <w:szCs w:val="20"/>
                <w:lang w:eastAsia="tr-TR"/>
              </w:rPr>
              <w:t>-ı Mukaddes</w:t>
            </w:r>
          </w:p>
        </w:tc>
        <w:tc>
          <w:tcPr>
            <w:tcW w:w="621" w:type="pct"/>
            <w:vMerge w:val="restart"/>
            <w:vAlign w:val="center"/>
          </w:tcPr>
          <w:p w:rsidR="00F47E2B" w:rsidRPr="00AE494D" w:rsidRDefault="00F47E2B" w:rsidP="00AE494D">
            <w:pPr>
              <w:spacing w:after="0" w:line="240" w:lineRule="auto"/>
              <w:rPr>
                <w:rFonts w:ascii="Times New Roman" w:eastAsia="Times New Roman" w:hAnsi="Times New Roman" w:cs="Times New Roman"/>
                <w:i/>
                <w:iCs/>
                <w:lang w:eastAsia="tr-TR"/>
              </w:rPr>
            </w:pPr>
          </w:p>
          <w:p w:rsidR="00F47E2B" w:rsidRPr="00AE494D" w:rsidRDefault="00F47E2B" w:rsidP="00AE494D">
            <w:pPr>
              <w:spacing w:after="0" w:line="240" w:lineRule="auto"/>
              <w:rPr>
                <w:rFonts w:ascii="Times New Roman" w:eastAsia="Times New Roman" w:hAnsi="Times New Roman" w:cs="Times New Roman"/>
                <w:i/>
                <w:iCs/>
                <w:lang w:eastAsia="tr-TR"/>
              </w:rPr>
            </w:pPr>
          </w:p>
          <w:p w:rsidR="00F47E2B" w:rsidRPr="00AE494D" w:rsidRDefault="00F47E2B" w:rsidP="00AE494D">
            <w:pPr>
              <w:spacing w:after="0" w:line="240" w:lineRule="auto"/>
              <w:rPr>
                <w:rFonts w:ascii="Times New Roman" w:eastAsia="Times New Roman" w:hAnsi="Times New Roman" w:cs="Times New Roman"/>
                <w:i/>
                <w:iCs/>
                <w:lang w:eastAsia="tr-TR"/>
              </w:rPr>
            </w:pPr>
          </w:p>
          <w:p w:rsidR="00F47E2B" w:rsidRPr="00AE494D" w:rsidRDefault="00F47E2B" w:rsidP="00A1502E">
            <w:pPr>
              <w:spacing w:after="0" w:line="240" w:lineRule="auto"/>
              <w:rPr>
                <w:rFonts w:ascii="Times New Roman" w:eastAsia="Times New Roman" w:hAnsi="Times New Roman" w:cs="Times New Roman"/>
                <w:b/>
                <w:u w:val="single"/>
                <w:lang w:eastAsia="tr-TR"/>
              </w:rPr>
            </w:pPr>
          </w:p>
        </w:tc>
      </w:tr>
      <w:tr w:rsidR="00F47E2B" w:rsidRPr="00AE494D" w:rsidTr="00A1502E">
        <w:tc>
          <w:tcPr>
            <w:tcW w:w="155" w:type="pct"/>
            <w:vMerge/>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F47E2B" w:rsidRDefault="00F47E2B" w:rsidP="00AE494D">
            <w:pPr>
              <w:spacing w:after="0" w:line="240" w:lineRule="auto"/>
              <w:rPr>
                <w:rFonts w:ascii="Times New Roman" w:eastAsia="Times New Roman" w:hAnsi="Times New Roman" w:cs="Times New Roman"/>
                <w:lang w:eastAsia="tr-TR"/>
              </w:rPr>
            </w:pPr>
          </w:p>
          <w:p w:rsidR="00F47E2B" w:rsidRPr="00AE494D" w:rsidRDefault="00F47E2B"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F47E2B" w:rsidRDefault="00F47E2B" w:rsidP="00F47E2B">
            <w:pPr>
              <w:spacing w:after="0" w:line="240" w:lineRule="auto"/>
              <w:rPr>
                <w:rFonts w:ascii="Times New Roman" w:eastAsia="Times New Roman" w:hAnsi="Times New Roman" w:cs="Times New Roman"/>
                <w:sz w:val="24"/>
                <w:szCs w:val="24"/>
                <w:lang w:eastAsia="tr-TR"/>
              </w:rPr>
            </w:pPr>
            <w:r w:rsidRPr="005C0BEF">
              <w:rPr>
                <w:rFonts w:ascii="Times New Roman" w:eastAsia="Times New Roman" w:hAnsi="Times New Roman" w:cs="Times New Roman"/>
                <w:sz w:val="24"/>
                <w:szCs w:val="24"/>
                <w:lang w:eastAsia="tr-TR"/>
              </w:rPr>
              <w:t>2. Güncel inanç meselelerini ve ortaya çıkış nedenlerini yorumlar.</w:t>
            </w:r>
          </w:p>
          <w:p w:rsidR="00F47E2B" w:rsidRPr="00F47E2B" w:rsidRDefault="00F47E2B" w:rsidP="00F47E2B">
            <w:pPr>
              <w:spacing w:after="0" w:line="240" w:lineRule="auto"/>
              <w:rPr>
                <w:rFonts w:ascii="Times New Roman" w:eastAsia="Times New Roman" w:hAnsi="Times New Roman" w:cs="Times New Roman"/>
                <w:sz w:val="16"/>
                <w:szCs w:val="16"/>
                <w:lang w:eastAsia="tr-TR"/>
              </w:rPr>
            </w:pPr>
          </w:p>
        </w:tc>
        <w:tc>
          <w:tcPr>
            <w:tcW w:w="1360" w:type="pct"/>
          </w:tcPr>
          <w:p w:rsidR="00F47E2B" w:rsidRPr="00530414" w:rsidRDefault="00F47E2B" w:rsidP="00530414">
            <w:pPr>
              <w:spacing w:after="0" w:line="240" w:lineRule="auto"/>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2.6. Nihilizm</w:t>
            </w:r>
          </w:p>
          <w:p w:rsidR="00F47E2B" w:rsidRPr="008A3280" w:rsidRDefault="00F47E2B" w:rsidP="00F47E2B">
            <w:pPr>
              <w:spacing w:after="0" w:line="240" w:lineRule="auto"/>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 xml:space="preserve">2.7. </w:t>
            </w:r>
            <w:proofErr w:type="spellStart"/>
            <w:r w:rsidRPr="00530414">
              <w:rPr>
                <w:rFonts w:ascii="Times New Roman" w:eastAsia="Times New Roman" w:hAnsi="Times New Roman" w:cs="Times New Roman"/>
                <w:sz w:val="24"/>
                <w:szCs w:val="24"/>
                <w:lang w:eastAsia="tr-TR"/>
              </w:rPr>
              <w:t>Sekülerizm</w:t>
            </w:r>
            <w:proofErr w:type="spellEnd"/>
          </w:p>
        </w:tc>
        <w:tc>
          <w:tcPr>
            <w:tcW w:w="475"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47E2B" w:rsidRPr="00AE494D" w:rsidRDefault="00F47E2B" w:rsidP="00AE494D">
            <w:pPr>
              <w:spacing w:after="0" w:line="240" w:lineRule="auto"/>
              <w:jc w:val="both"/>
              <w:rPr>
                <w:rFonts w:ascii="Times New Roman" w:eastAsia="Times New Roman" w:hAnsi="Times New Roman" w:cs="Times New Roman"/>
                <w:lang w:eastAsia="tr-TR"/>
              </w:rPr>
            </w:pPr>
          </w:p>
        </w:tc>
      </w:tr>
      <w:tr w:rsidR="00F47E2B" w:rsidRPr="00AE494D" w:rsidTr="00A1502E">
        <w:trPr>
          <w:trHeight w:val="370"/>
        </w:trPr>
        <w:tc>
          <w:tcPr>
            <w:tcW w:w="155" w:type="pct"/>
            <w:vMerge/>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F47E2B" w:rsidRPr="006D0358" w:rsidRDefault="00F47E2B" w:rsidP="00BA3298">
            <w:pPr>
              <w:spacing w:after="0" w:line="240" w:lineRule="auto"/>
              <w:rPr>
                <w:rFonts w:ascii="Times New Roman" w:eastAsia="Times New Roman" w:hAnsi="Times New Roman" w:cs="Times New Roman"/>
                <w:sz w:val="36"/>
                <w:szCs w:val="36"/>
                <w:lang w:eastAsia="tr-TR"/>
              </w:rPr>
            </w:pPr>
          </w:p>
          <w:p w:rsidR="00F47E2B" w:rsidRPr="00AE494D" w:rsidRDefault="00F47E2B" w:rsidP="00BA32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F10303" w:rsidRDefault="00F47E2B" w:rsidP="00F47E2B">
            <w:pPr>
              <w:spacing w:after="0" w:line="240" w:lineRule="auto"/>
              <w:rPr>
                <w:rFonts w:ascii="Times New Roman" w:eastAsia="Times New Roman" w:hAnsi="Times New Roman" w:cs="Times New Roman"/>
                <w:b/>
                <w:bCs/>
                <w:lang w:eastAsia="tr-TR"/>
              </w:rPr>
            </w:pPr>
            <w:r w:rsidRPr="005C0BEF">
              <w:rPr>
                <w:rFonts w:ascii="Times New Roman" w:eastAsia="Times New Roman" w:hAnsi="Times New Roman" w:cs="Times New Roman"/>
                <w:sz w:val="24"/>
                <w:szCs w:val="24"/>
                <w:lang w:eastAsia="tr-TR"/>
              </w:rPr>
              <w:t>2. Güncel inanç meselelerini ve ortaya çıkış nedenlerini yorumlar.</w:t>
            </w:r>
            <w:r w:rsidR="00F10303" w:rsidRPr="00A1502E">
              <w:rPr>
                <w:rFonts w:ascii="Times New Roman" w:eastAsia="Times New Roman" w:hAnsi="Times New Roman" w:cs="Times New Roman"/>
                <w:b/>
                <w:bCs/>
                <w:lang w:eastAsia="tr-TR"/>
              </w:rPr>
              <w:t xml:space="preserve"> </w:t>
            </w:r>
          </w:p>
          <w:p w:rsidR="00F47E2B" w:rsidRPr="00F47E2B" w:rsidRDefault="00F10303" w:rsidP="00F47E2B">
            <w:pPr>
              <w:spacing w:after="0" w:line="240" w:lineRule="auto"/>
              <w:rPr>
                <w:rFonts w:ascii="Times New Roman" w:eastAsia="Times New Roman" w:hAnsi="Times New Roman" w:cs="Times New Roman"/>
                <w:sz w:val="24"/>
                <w:szCs w:val="24"/>
                <w:lang w:eastAsia="tr-TR"/>
              </w:rPr>
            </w:pPr>
            <w:r w:rsidRPr="00A1502E">
              <w:rPr>
                <w:rFonts w:ascii="Times New Roman" w:eastAsia="Times New Roman" w:hAnsi="Times New Roman" w:cs="Times New Roman"/>
                <w:b/>
                <w:bCs/>
                <w:lang w:eastAsia="tr-TR"/>
              </w:rPr>
              <w:t xml:space="preserve">19 Mayıs </w:t>
            </w:r>
            <w:proofErr w:type="spellStart"/>
            <w:r w:rsidRPr="00A1502E">
              <w:rPr>
                <w:rFonts w:ascii="Times New Roman" w:eastAsia="Times New Roman" w:hAnsi="Times New Roman" w:cs="Times New Roman"/>
                <w:b/>
                <w:bCs/>
                <w:lang w:eastAsia="tr-TR"/>
              </w:rPr>
              <w:t>Ataürk’ü</w:t>
            </w:r>
            <w:proofErr w:type="spellEnd"/>
            <w:r w:rsidRPr="00A1502E">
              <w:rPr>
                <w:rFonts w:ascii="Times New Roman" w:eastAsia="Times New Roman" w:hAnsi="Times New Roman" w:cs="Times New Roman"/>
                <w:b/>
                <w:bCs/>
                <w:lang w:eastAsia="tr-TR"/>
              </w:rPr>
              <w:t xml:space="preserve"> Anma Gençlik ve Spor Bayramı</w:t>
            </w:r>
          </w:p>
        </w:tc>
        <w:tc>
          <w:tcPr>
            <w:tcW w:w="1360" w:type="pct"/>
          </w:tcPr>
          <w:p w:rsidR="00F47E2B" w:rsidRDefault="00F47E2B" w:rsidP="00A1502E">
            <w:pPr>
              <w:spacing w:after="0" w:line="240" w:lineRule="auto"/>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2.8. Satanizm</w:t>
            </w:r>
          </w:p>
          <w:p w:rsidR="00F47E2B" w:rsidRPr="00F47E2B" w:rsidRDefault="00F47E2B" w:rsidP="00F47E2B">
            <w:pPr>
              <w:spacing w:after="0" w:line="240" w:lineRule="auto"/>
              <w:rPr>
                <w:rFonts w:ascii="Times New Roman" w:eastAsia="Times New Roman" w:hAnsi="Times New Roman" w:cs="Times New Roman"/>
                <w:b/>
                <w:bCs/>
                <w:u w:val="single"/>
                <w:lang w:eastAsia="tr-TR"/>
              </w:rPr>
            </w:pPr>
          </w:p>
        </w:tc>
        <w:tc>
          <w:tcPr>
            <w:tcW w:w="475"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47E2B" w:rsidRPr="00AE494D" w:rsidRDefault="00F47E2B" w:rsidP="00AE494D">
            <w:pPr>
              <w:spacing w:after="0" w:line="240" w:lineRule="auto"/>
              <w:jc w:val="both"/>
              <w:rPr>
                <w:rFonts w:ascii="Times New Roman" w:eastAsia="Times New Roman" w:hAnsi="Times New Roman" w:cs="Times New Roman"/>
                <w:lang w:eastAsia="tr-TR"/>
              </w:rPr>
            </w:pPr>
          </w:p>
        </w:tc>
      </w:tr>
      <w:tr w:rsidR="00F47E2B" w:rsidRPr="00AE494D" w:rsidTr="00170555">
        <w:trPr>
          <w:trHeight w:val="1066"/>
        </w:trPr>
        <w:tc>
          <w:tcPr>
            <w:tcW w:w="155" w:type="pct"/>
            <w:vMerge/>
            <w:textDirection w:val="btLr"/>
          </w:tcPr>
          <w:p w:rsidR="00F47E2B" w:rsidRPr="00AE494D" w:rsidRDefault="00F47E2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0" w:type="pct"/>
          </w:tcPr>
          <w:p w:rsidR="00F47E2B" w:rsidRDefault="00F47E2B" w:rsidP="00AE494D">
            <w:pPr>
              <w:spacing w:after="0" w:line="240" w:lineRule="auto"/>
              <w:rPr>
                <w:rFonts w:ascii="Times New Roman" w:eastAsia="Times New Roman" w:hAnsi="Times New Roman" w:cs="Times New Roman"/>
                <w:sz w:val="28"/>
                <w:szCs w:val="28"/>
                <w:lang w:eastAsia="tr-TR"/>
              </w:rPr>
            </w:pPr>
          </w:p>
          <w:p w:rsidR="00356EC1" w:rsidRPr="00356EC1" w:rsidRDefault="00356EC1" w:rsidP="00AE494D">
            <w:pPr>
              <w:spacing w:after="0" w:line="240" w:lineRule="auto"/>
              <w:rPr>
                <w:rFonts w:ascii="Times New Roman" w:eastAsia="Times New Roman" w:hAnsi="Times New Roman" w:cs="Times New Roman"/>
                <w:sz w:val="8"/>
                <w:szCs w:val="8"/>
                <w:lang w:eastAsia="tr-TR"/>
              </w:rPr>
            </w:pPr>
          </w:p>
          <w:p w:rsidR="00F47E2B" w:rsidRPr="00AE494D" w:rsidRDefault="00F47E2B" w:rsidP="00356EC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F47E2B" w:rsidRPr="00F47E2B" w:rsidRDefault="00F47E2B" w:rsidP="00F47E2B">
            <w:pPr>
              <w:spacing w:after="0" w:line="240" w:lineRule="auto"/>
              <w:rPr>
                <w:rFonts w:ascii="Times New Roman" w:eastAsia="Times New Roman" w:hAnsi="Times New Roman" w:cs="Times New Roman"/>
                <w:sz w:val="20"/>
                <w:szCs w:val="20"/>
                <w:lang w:eastAsia="tr-TR"/>
              </w:rPr>
            </w:pPr>
            <w:r w:rsidRPr="005C0BEF">
              <w:rPr>
                <w:rFonts w:ascii="Times New Roman" w:eastAsia="Times New Roman" w:hAnsi="Times New Roman" w:cs="Times New Roman"/>
                <w:sz w:val="24"/>
                <w:szCs w:val="24"/>
                <w:lang w:eastAsia="tr-TR"/>
              </w:rPr>
              <w:t>3. Güncel meseleleri kelam ilminin bakış açısına göre değerlendirerek bireysel ve sosyal hayattaki yansımalarını fark eder.</w:t>
            </w:r>
          </w:p>
        </w:tc>
        <w:tc>
          <w:tcPr>
            <w:tcW w:w="1360" w:type="pct"/>
          </w:tcPr>
          <w:p w:rsidR="00F47E2B" w:rsidRPr="0007396D" w:rsidRDefault="00F47E2B" w:rsidP="00AE494D">
            <w:pPr>
              <w:spacing w:after="0" w:line="240" w:lineRule="auto"/>
              <w:ind w:left="48"/>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2.9. Tenasüh ve Reenkarnasyon</w:t>
            </w:r>
          </w:p>
        </w:tc>
        <w:tc>
          <w:tcPr>
            <w:tcW w:w="475"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47E2B" w:rsidRPr="00AE494D" w:rsidRDefault="00F47E2B" w:rsidP="00AE494D">
            <w:pPr>
              <w:spacing w:after="0" w:line="240" w:lineRule="auto"/>
              <w:jc w:val="both"/>
              <w:rPr>
                <w:rFonts w:ascii="Times New Roman" w:eastAsia="Times New Roman" w:hAnsi="Times New Roman" w:cs="Times New Roman"/>
                <w:lang w:eastAsia="tr-TR"/>
              </w:rPr>
            </w:pPr>
          </w:p>
        </w:tc>
      </w:tr>
      <w:tr w:rsidR="00F47E2B" w:rsidRPr="00AE494D" w:rsidTr="003F4A36">
        <w:trPr>
          <w:trHeight w:val="1066"/>
        </w:trPr>
        <w:tc>
          <w:tcPr>
            <w:tcW w:w="155" w:type="pct"/>
            <w:vMerge/>
            <w:textDirection w:val="btLr"/>
          </w:tcPr>
          <w:p w:rsidR="00F47E2B" w:rsidRPr="00AE494D" w:rsidRDefault="00F47E2B" w:rsidP="00F47E2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F47E2B" w:rsidRPr="00356EC1" w:rsidRDefault="00F47E2B" w:rsidP="00F47E2B">
            <w:pPr>
              <w:spacing w:after="0" w:line="240" w:lineRule="auto"/>
              <w:rPr>
                <w:rFonts w:ascii="Times New Roman" w:eastAsia="Times New Roman" w:hAnsi="Times New Roman" w:cs="Times New Roman"/>
                <w:sz w:val="36"/>
                <w:szCs w:val="36"/>
                <w:lang w:eastAsia="tr-TR"/>
              </w:rPr>
            </w:pPr>
          </w:p>
          <w:p w:rsidR="00F47E2B"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F47E2B" w:rsidRPr="000A5BF2" w:rsidRDefault="00F47E2B" w:rsidP="000A5BF2">
            <w:pPr>
              <w:spacing w:after="0" w:line="240" w:lineRule="auto"/>
              <w:rPr>
                <w:rFonts w:ascii="Times New Roman" w:eastAsia="Times New Roman" w:hAnsi="Times New Roman" w:cs="Times New Roman"/>
                <w:sz w:val="20"/>
                <w:szCs w:val="20"/>
                <w:lang w:eastAsia="tr-TR"/>
              </w:rPr>
            </w:pPr>
            <w:r w:rsidRPr="005C0BEF">
              <w:rPr>
                <w:rFonts w:ascii="Times New Roman" w:eastAsia="Times New Roman" w:hAnsi="Times New Roman" w:cs="Times New Roman"/>
                <w:sz w:val="24"/>
                <w:szCs w:val="24"/>
                <w:lang w:eastAsia="tr-TR"/>
              </w:rPr>
              <w:t>3. Güncel meseleleri kelam ilminin bakış açısına göre değerlendirerek bireysel ve sosyal hayattaki yansımalarını fark eder.</w:t>
            </w:r>
          </w:p>
        </w:tc>
        <w:tc>
          <w:tcPr>
            <w:tcW w:w="1360" w:type="pct"/>
            <w:vAlign w:val="center"/>
          </w:tcPr>
          <w:p w:rsidR="00F47E2B" w:rsidRDefault="00F47E2B" w:rsidP="00F47E2B">
            <w:pPr>
              <w:spacing w:after="0" w:line="240" w:lineRule="auto"/>
              <w:ind w:left="48"/>
              <w:rPr>
                <w:b/>
                <w:bCs/>
                <w:sz w:val="24"/>
                <w:szCs w:val="24"/>
              </w:rPr>
            </w:pPr>
            <w:r w:rsidRPr="00530414">
              <w:rPr>
                <w:rFonts w:ascii="Times New Roman" w:eastAsia="Times New Roman" w:hAnsi="Times New Roman" w:cs="Times New Roman"/>
                <w:sz w:val="24"/>
                <w:szCs w:val="24"/>
                <w:lang w:eastAsia="tr-TR"/>
              </w:rPr>
              <w:t>2.9. Tenasüh ve Reenkarnasyon</w:t>
            </w:r>
          </w:p>
          <w:p w:rsidR="00F47E2B" w:rsidRPr="00605F3F" w:rsidRDefault="00F47E2B" w:rsidP="00F47E2B">
            <w:pPr>
              <w:spacing w:after="0" w:line="240" w:lineRule="auto"/>
              <w:ind w:left="48"/>
              <w:rPr>
                <w:rFonts w:ascii="Times New Roman" w:eastAsia="Times New Roman" w:hAnsi="Times New Roman" w:cs="Times New Roman"/>
                <w:sz w:val="24"/>
                <w:szCs w:val="24"/>
                <w:lang w:eastAsia="tr-TR"/>
              </w:rPr>
            </w:pPr>
          </w:p>
        </w:tc>
        <w:tc>
          <w:tcPr>
            <w:tcW w:w="475"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E494D" w:rsidRDefault="00F47E2B" w:rsidP="00F47E2B">
            <w:pPr>
              <w:spacing w:after="0" w:line="240" w:lineRule="auto"/>
              <w:jc w:val="center"/>
              <w:rPr>
                <w:rFonts w:ascii="Times New Roman" w:eastAsia="Times New Roman" w:hAnsi="Times New Roman" w:cs="Times New Roman"/>
                <w:lang w:eastAsia="tr-TR"/>
              </w:rPr>
            </w:pPr>
          </w:p>
        </w:tc>
        <w:tc>
          <w:tcPr>
            <w:tcW w:w="621" w:type="pct"/>
            <w:vMerge/>
            <w:vAlign w:val="center"/>
          </w:tcPr>
          <w:p w:rsidR="00F47E2B" w:rsidRPr="00AE494D" w:rsidRDefault="00F47E2B" w:rsidP="00F47E2B">
            <w:pPr>
              <w:spacing w:after="0" w:line="240" w:lineRule="auto"/>
              <w:jc w:val="both"/>
              <w:rPr>
                <w:rFonts w:ascii="Times New Roman" w:eastAsia="Times New Roman" w:hAnsi="Times New Roman" w:cs="Times New Roman"/>
                <w:lang w:eastAsia="tr-TR"/>
              </w:rPr>
            </w:pPr>
          </w:p>
        </w:tc>
      </w:tr>
    </w:tbl>
    <w:p w:rsidR="00C06451" w:rsidRPr="00AE494D" w:rsidRDefault="00C06451"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F47E2B" w:rsidRPr="00AE494D" w:rsidTr="00A1502E">
        <w:trPr>
          <w:trHeight w:val="1220"/>
        </w:trPr>
        <w:tc>
          <w:tcPr>
            <w:tcW w:w="155" w:type="pct"/>
            <w:vMerge w:val="restart"/>
            <w:textDirection w:val="btLr"/>
          </w:tcPr>
          <w:p w:rsidR="00F47E2B" w:rsidRPr="00227E41" w:rsidRDefault="00F47E2B" w:rsidP="00F47E2B">
            <w:pPr>
              <w:spacing w:after="0" w:line="240" w:lineRule="auto"/>
              <w:ind w:left="113" w:right="113"/>
              <w:jc w:val="center"/>
              <w:rPr>
                <w:rFonts w:ascii="Times New Roman" w:eastAsia="Times New Roman" w:hAnsi="Times New Roman" w:cs="Times New Roman"/>
                <w:b/>
                <w:bCs/>
                <w:lang w:eastAsia="tr-TR"/>
              </w:rPr>
            </w:pPr>
            <w:r w:rsidRPr="00227E41">
              <w:rPr>
                <w:rFonts w:ascii="Times New Roman" w:eastAsia="Times New Roman" w:hAnsi="Times New Roman" w:cs="Times New Roman"/>
                <w:b/>
                <w:bCs/>
                <w:lang w:eastAsia="tr-TR"/>
              </w:rPr>
              <w:lastRenderedPageBreak/>
              <w:t>HAZİRAN</w:t>
            </w:r>
          </w:p>
        </w:tc>
        <w:tc>
          <w:tcPr>
            <w:tcW w:w="140" w:type="pct"/>
            <w:vAlign w:val="center"/>
          </w:tcPr>
          <w:p w:rsidR="00F47E2B" w:rsidRPr="00AE494D" w:rsidRDefault="00F47E2B" w:rsidP="00356EC1">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F47E2B" w:rsidRPr="00AE494D"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F47E2B" w:rsidRPr="005C0BEF" w:rsidRDefault="00F47E2B" w:rsidP="00F47E2B">
            <w:pPr>
              <w:spacing w:after="0" w:line="240" w:lineRule="auto"/>
              <w:rPr>
                <w:rFonts w:ascii="Times New Roman" w:eastAsia="Times New Roman" w:hAnsi="Times New Roman" w:cs="Times New Roman"/>
                <w:sz w:val="20"/>
                <w:szCs w:val="20"/>
                <w:lang w:eastAsia="tr-TR"/>
              </w:rPr>
            </w:pPr>
            <w:r w:rsidRPr="005C0BEF">
              <w:rPr>
                <w:rFonts w:ascii="Times New Roman" w:eastAsia="Times New Roman" w:hAnsi="Times New Roman" w:cs="Times New Roman"/>
                <w:sz w:val="24"/>
                <w:szCs w:val="24"/>
                <w:lang w:eastAsia="tr-TR"/>
              </w:rPr>
              <w:t>3. Güncel meseleleri kelam ilminin bakış açısına göre değerlendirerek bireysel ve sosyal hayattaki yansımalarını fark eder.</w:t>
            </w:r>
          </w:p>
          <w:p w:rsidR="00F47E2B" w:rsidRDefault="00F47E2B" w:rsidP="00F47E2B">
            <w:pPr>
              <w:spacing w:after="0" w:line="240" w:lineRule="auto"/>
              <w:rPr>
                <w:b/>
                <w:bCs/>
                <w:sz w:val="24"/>
                <w:szCs w:val="24"/>
              </w:rPr>
            </w:pPr>
            <w:r>
              <w:rPr>
                <w:b/>
                <w:bCs/>
                <w:sz w:val="24"/>
                <w:szCs w:val="24"/>
              </w:rPr>
              <w:t>2. DÖNEM 2. YAZILI SINAVI</w:t>
            </w:r>
          </w:p>
          <w:p w:rsidR="00F47E2B" w:rsidRPr="005C0BEF" w:rsidRDefault="00F47E2B" w:rsidP="00F47E2B">
            <w:pPr>
              <w:spacing w:after="0" w:line="240" w:lineRule="auto"/>
              <w:rPr>
                <w:rFonts w:ascii="Times New Roman" w:eastAsia="Times New Roman" w:hAnsi="Times New Roman" w:cs="Times New Roman"/>
                <w:sz w:val="20"/>
                <w:szCs w:val="20"/>
                <w:lang w:eastAsia="tr-TR"/>
              </w:rPr>
            </w:pPr>
          </w:p>
        </w:tc>
        <w:tc>
          <w:tcPr>
            <w:tcW w:w="1360" w:type="pct"/>
            <w:vAlign w:val="center"/>
          </w:tcPr>
          <w:p w:rsidR="00F47E2B" w:rsidRDefault="00F47E2B" w:rsidP="00F47E2B">
            <w:pPr>
              <w:spacing w:after="0" w:line="240" w:lineRule="auto"/>
              <w:ind w:left="48"/>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2.10. Kötülük Problemi</w:t>
            </w:r>
          </w:p>
          <w:p w:rsidR="00F47E2B" w:rsidRPr="00530414" w:rsidRDefault="00F47E2B" w:rsidP="00F47E2B">
            <w:pPr>
              <w:spacing w:after="0" w:line="240" w:lineRule="auto"/>
              <w:ind w:left="48"/>
              <w:rPr>
                <w:rFonts w:ascii="Times New Roman" w:eastAsia="Times New Roman" w:hAnsi="Times New Roman" w:cs="Times New Roman"/>
                <w:sz w:val="24"/>
                <w:szCs w:val="24"/>
                <w:lang w:eastAsia="tr-TR"/>
              </w:rPr>
            </w:pPr>
          </w:p>
        </w:tc>
        <w:tc>
          <w:tcPr>
            <w:tcW w:w="475" w:type="pct"/>
            <w:vMerge w:val="restart"/>
            <w:vAlign w:val="center"/>
          </w:tcPr>
          <w:p w:rsidR="00F47E2B" w:rsidRPr="00AD6B33" w:rsidRDefault="00F47E2B" w:rsidP="00F47E2B">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Anlatım</w:t>
            </w:r>
          </w:p>
          <w:p w:rsidR="00F47E2B" w:rsidRPr="00AD6B33" w:rsidRDefault="00F47E2B" w:rsidP="00F47E2B">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Soru Cevap</w:t>
            </w:r>
          </w:p>
          <w:p w:rsidR="00F47E2B" w:rsidRPr="00AD6B33" w:rsidRDefault="00F47E2B" w:rsidP="00F47E2B">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Tartışma</w:t>
            </w:r>
          </w:p>
          <w:p w:rsidR="00F47E2B" w:rsidRPr="00AD6B33" w:rsidRDefault="00F47E2B" w:rsidP="00F47E2B">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Beyin Fırtınası</w:t>
            </w:r>
          </w:p>
          <w:p w:rsidR="00F47E2B" w:rsidRPr="00AD6B33" w:rsidRDefault="00F47E2B" w:rsidP="00F47E2B">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Örnek olay</w:t>
            </w:r>
          </w:p>
          <w:p w:rsidR="00F47E2B" w:rsidRPr="00AE494D" w:rsidRDefault="00F47E2B" w:rsidP="00F47E2B">
            <w:pPr>
              <w:spacing w:after="0" w:line="240" w:lineRule="auto"/>
              <w:jc w:val="center"/>
              <w:rPr>
                <w:rFonts w:ascii="Times New Roman" w:eastAsia="Times New Roman" w:hAnsi="Times New Roman" w:cs="Times New Roman"/>
                <w:lang w:eastAsia="tr-TR"/>
              </w:rPr>
            </w:pPr>
            <w:r w:rsidRPr="00AD6B33">
              <w:rPr>
                <w:rFonts w:ascii="Times New Roman" w:eastAsia="Times New Roman" w:hAnsi="Times New Roman" w:cs="Times New Roman"/>
                <w:lang w:eastAsia="tr-TR"/>
              </w:rPr>
              <w:t>Metin Okuma</w:t>
            </w:r>
          </w:p>
        </w:tc>
        <w:tc>
          <w:tcPr>
            <w:tcW w:w="551" w:type="pct"/>
            <w:vMerge w:val="restart"/>
            <w:vAlign w:val="center"/>
          </w:tcPr>
          <w:p w:rsidR="00F47E2B" w:rsidRPr="00033ACB" w:rsidRDefault="00F47E2B" w:rsidP="00F47E2B">
            <w:pPr>
              <w:spacing w:after="0" w:line="240" w:lineRule="auto"/>
              <w:jc w:val="center"/>
              <w:rPr>
                <w:rFonts w:ascii="Times New Roman" w:eastAsia="Times New Roman" w:hAnsi="Times New Roman" w:cs="Times New Roman"/>
                <w:sz w:val="18"/>
                <w:szCs w:val="18"/>
                <w:lang w:eastAsia="tr-TR"/>
              </w:rPr>
            </w:pPr>
            <w:r w:rsidRPr="00033ACB">
              <w:rPr>
                <w:rFonts w:ascii="Times New Roman" w:eastAsia="Times New Roman" w:hAnsi="Times New Roman" w:cs="Times New Roman"/>
                <w:sz w:val="18"/>
                <w:szCs w:val="18"/>
                <w:lang w:eastAsia="tr-TR"/>
              </w:rPr>
              <w:t>Ders Kitabı</w:t>
            </w:r>
          </w:p>
          <w:p w:rsidR="00F47E2B" w:rsidRPr="00033ACB" w:rsidRDefault="00F47E2B" w:rsidP="00F47E2B">
            <w:pPr>
              <w:spacing w:after="0" w:line="240" w:lineRule="auto"/>
              <w:jc w:val="center"/>
              <w:rPr>
                <w:rFonts w:ascii="Times New Roman" w:eastAsia="Times New Roman" w:hAnsi="Times New Roman" w:cs="Times New Roman"/>
                <w:sz w:val="18"/>
                <w:szCs w:val="18"/>
                <w:lang w:eastAsia="tr-TR"/>
              </w:rPr>
            </w:pPr>
            <w:proofErr w:type="spellStart"/>
            <w:proofErr w:type="gramStart"/>
            <w:r w:rsidRPr="00033ACB">
              <w:rPr>
                <w:rFonts w:ascii="Times New Roman" w:eastAsia="Times New Roman" w:hAnsi="Times New Roman" w:cs="Times New Roman"/>
                <w:sz w:val="18"/>
                <w:szCs w:val="18"/>
                <w:lang w:eastAsia="tr-TR"/>
              </w:rPr>
              <w:t>K.Kerim</w:t>
            </w:r>
            <w:proofErr w:type="spellEnd"/>
            <w:proofErr w:type="gramEnd"/>
            <w:r w:rsidRPr="00033ACB">
              <w:rPr>
                <w:rFonts w:ascii="Times New Roman" w:eastAsia="Times New Roman" w:hAnsi="Times New Roman" w:cs="Times New Roman"/>
                <w:sz w:val="18"/>
                <w:szCs w:val="18"/>
                <w:lang w:eastAsia="tr-TR"/>
              </w:rPr>
              <w:t xml:space="preserve"> </w:t>
            </w:r>
            <w:proofErr w:type="spellStart"/>
            <w:r w:rsidRPr="00033ACB">
              <w:rPr>
                <w:rFonts w:ascii="Times New Roman" w:eastAsia="Times New Roman" w:hAnsi="Times New Roman" w:cs="Times New Roman"/>
                <w:sz w:val="18"/>
                <w:szCs w:val="18"/>
                <w:lang w:eastAsia="tr-TR"/>
              </w:rPr>
              <w:t>Meâli</w:t>
            </w:r>
            <w:proofErr w:type="spellEnd"/>
            <w:r w:rsidRPr="00033ACB">
              <w:rPr>
                <w:rFonts w:ascii="Times New Roman" w:eastAsia="Times New Roman" w:hAnsi="Times New Roman" w:cs="Times New Roman"/>
                <w:sz w:val="18"/>
                <w:szCs w:val="18"/>
                <w:lang w:eastAsia="tr-TR"/>
              </w:rPr>
              <w:t>-(Diyanet)</w:t>
            </w:r>
          </w:p>
          <w:p w:rsidR="00F47E2B" w:rsidRPr="00033ACB" w:rsidRDefault="00F47E2B" w:rsidP="00F47E2B">
            <w:pPr>
              <w:spacing w:after="0" w:line="240" w:lineRule="auto"/>
              <w:jc w:val="center"/>
              <w:rPr>
                <w:rFonts w:ascii="Times New Roman" w:eastAsia="Times New Roman" w:hAnsi="Times New Roman" w:cs="Times New Roman"/>
                <w:sz w:val="18"/>
                <w:szCs w:val="18"/>
                <w:lang w:eastAsia="tr-TR"/>
              </w:rPr>
            </w:pPr>
            <w:r w:rsidRPr="00033ACB">
              <w:rPr>
                <w:rFonts w:ascii="Times New Roman" w:eastAsia="Times New Roman" w:hAnsi="Times New Roman" w:cs="Times New Roman"/>
                <w:sz w:val="18"/>
                <w:szCs w:val="18"/>
                <w:lang w:eastAsia="tr-TR"/>
              </w:rPr>
              <w:t xml:space="preserve">Ahmet </w:t>
            </w:r>
            <w:proofErr w:type="spellStart"/>
            <w:r w:rsidRPr="00033ACB">
              <w:rPr>
                <w:rFonts w:ascii="Times New Roman" w:eastAsia="Times New Roman" w:hAnsi="Times New Roman" w:cs="Times New Roman"/>
                <w:sz w:val="18"/>
                <w:szCs w:val="18"/>
                <w:lang w:eastAsia="tr-TR"/>
              </w:rPr>
              <w:t>Saimoğlu</w:t>
            </w:r>
            <w:proofErr w:type="spellEnd"/>
          </w:p>
          <w:p w:rsidR="00F47E2B" w:rsidRPr="00033ACB" w:rsidRDefault="00F47E2B" w:rsidP="00F47E2B">
            <w:pPr>
              <w:spacing w:after="0" w:line="240" w:lineRule="auto"/>
              <w:jc w:val="center"/>
              <w:rPr>
                <w:rFonts w:ascii="Times New Roman" w:eastAsia="Times New Roman" w:hAnsi="Times New Roman" w:cs="Times New Roman"/>
                <w:sz w:val="18"/>
                <w:szCs w:val="18"/>
                <w:lang w:eastAsia="tr-TR"/>
              </w:rPr>
            </w:pPr>
            <w:r w:rsidRPr="00033ACB">
              <w:rPr>
                <w:rFonts w:ascii="Times New Roman" w:eastAsia="Times New Roman" w:hAnsi="Times New Roman" w:cs="Times New Roman"/>
                <w:sz w:val="18"/>
                <w:szCs w:val="18"/>
                <w:lang w:eastAsia="tr-TR"/>
              </w:rPr>
              <w:t>Bekir Topaloğlu</w:t>
            </w:r>
          </w:p>
          <w:p w:rsidR="00F47E2B" w:rsidRPr="00033ACB" w:rsidRDefault="00F47E2B" w:rsidP="00F47E2B">
            <w:pPr>
              <w:spacing w:after="0" w:line="240" w:lineRule="auto"/>
              <w:jc w:val="center"/>
              <w:rPr>
                <w:rFonts w:ascii="Times New Roman" w:eastAsia="Times New Roman" w:hAnsi="Times New Roman" w:cs="Times New Roman"/>
                <w:sz w:val="18"/>
                <w:szCs w:val="18"/>
                <w:lang w:eastAsia="tr-TR"/>
              </w:rPr>
            </w:pPr>
            <w:r w:rsidRPr="00033ACB">
              <w:rPr>
                <w:rFonts w:ascii="Times New Roman" w:eastAsia="Times New Roman" w:hAnsi="Times New Roman" w:cs="Times New Roman"/>
                <w:sz w:val="18"/>
                <w:szCs w:val="18"/>
                <w:lang w:eastAsia="tr-TR"/>
              </w:rPr>
              <w:t xml:space="preserve">Ali Fuat </w:t>
            </w:r>
            <w:proofErr w:type="spellStart"/>
            <w:r w:rsidRPr="00033ACB">
              <w:rPr>
                <w:rFonts w:ascii="Times New Roman" w:eastAsia="Times New Roman" w:hAnsi="Times New Roman" w:cs="Times New Roman"/>
                <w:sz w:val="18"/>
                <w:szCs w:val="18"/>
                <w:lang w:eastAsia="tr-TR"/>
              </w:rPr>
              <w:t>Başgil</w:t>
            </w:r>
            <w:proofErr w:type="spellEnd"/>
          </w:p>
          <w:p w:rsidR="00F47E2B" w:rsidRPr="00033ACB" w:rsidRDefault="00F47E2B" w:rsidP="00F47E2B">
            <w:pPr>
              <w:spacing w:after="0" w:line="240" w:lineRule="auto"/>
              <w:jc w:val="center"/>
              <w:rPr>
                <w:rFonts w:ascii="Times New Roman" w:eastAsia="Times New Roman" w:hAnsi="Times New Roman" w:cs="Times New Roman"/>
                <w:sz w:val="18"/>
                <w:szCs w:val="18"/>
                <w:lang w:eastAsia="tr-TR"/>
              </w:rPr>
            </w:pPr>
            <w:r w:rsidRPr="00033ACB">
              <w:rPr>
                <w:rFonts w:ascii="Times New Roman" w:eastAsia="Times New Roman" w:hAnsi="Times New Roman" w:cs="Times New Roman"/>
                <w:sz w:val="18"/>
                <w:szCs w:val="18"/>
                <w:lang w:eastAsia="tr-TR"/>
              </w:rPr>
              <w:t>Mürşit</w:t>
            </w:r>
          </w:p>
          <w:p w:rsidR="00F47E2B" w:rsidRPr="00033ACB" w:rsidRDefault="00F47E2B" w:rsidP="00F47E2B">
            <w:pPr>
              <w:spacing w:after="0" w:line="240" w:lineRule="auto"/>
              <w:jc w:val="center"/>
              <w:rPr>
                <w:rFonts w:ascii="Times New Roman" w:eastAsia="Times New Roman" w:hAnsi="Times New Roman" w:cs="Times New Roman"/>
                <w:sz w:val="18"/>
                <w:szCs w:val="18"/>
                <w:lang w:eastAsia="tr-TR"/>
              </w:rPr>
            </w:pPr>
            <w:r w:rsidRPr="00033ACB">
              <w:rPr>
                <w:rFonts w:ascii="Times New Roman" w:eastAsia="Times New Roman" w:hAnsi="Times New Roman" w:cs="Times New Roman"/>
                <w:sz w:val="18"/>
                <w:szCs w:val="18"/>
                <w:lang w:eastAsia="tr-TR"/>
              </w:rPr>
              <w:t>Kelam Tarihine Giriş</w:t>
            </w:r>
          </w:p>
          <w:p w:rsidR="00F47E2B" w:rsidRPr="00AE494D" w:rsidRDefault="00F47E2B" w:rsidP="00F47E2B">
            <w:pPr>
              <w:spacing w:after="0" w:line="240" w:lineRule="auto"/>
              <w:jc w:val="center"/>
              <w:rPr>
                <w:rFonts w:ascii="Times New Roman" w:eastAsia="Times New Roman" w:hAnsi="Times New Roman" w:cs="Times New Roman"/>
                <w:lang w:eastAsia="tr-TR"/>
              </w:rPr>
            </w:pPr>
            <w:proofErr w:type="spellStart"/>
            <w:r w:rsidRPr="00033ACB">
              <w:rPr>
                <w:rFonts w:ascii="Times New Roman" w:eastAsia="Times New Roman" w:hAnsi="Times New Roman" w:cs="Times New Roman"/>
                <w:sz w:val="18"/>
                <w:szCs w:val="18"/>
                <w:lang w:eastAsia="tr-TR"/>
              </w:rPr>
              <w:t>Kitab</w:t>
            </w:r>
            <w:proofErr w:type="spellEnd"/>
            <w:r w:rsidRPr="00033ACB">
              <w:rPr>
                <w:rFonts w:ascii="Times New Roman" w:eastAsia="Times New Roman" w:hAnsi="Times New Roman" w:cs="Times New Roman"/>
                <w:sz w:val="18"/>
                <w:szCs w:val="18"/>
                <w:lang w:eastAsia="tr-TR"/>
              </w:rPr>
              <w:t>-ı Mukaddes</w:t>
            </w:r>
          </w:p>
        </w:tc>
        <w:tc>
          <w:tcPr>
            <w:tcW w:w="621" w:type="pct"/>
            <w:vMerge w:val="restart"/>
            <w:vAlign w:val="center"/>
          </w:tcPr>
          <w:p w:rsidR="00F47E2B" w:rsidRPr="00AE494D" w:rsidRDefault="00F47E2B" w:rsidP="00F47E2B">
            <w:pPr>
              <w:spacing w:after="0" w:line="240" w:lineRule="auto"/>
              <w:rPr>
                <w:rFonts w:ascii="Times New Roman" w:eastAsia="Times New Roman" w:hAnsi="Times New Roman" w:cs="Times New Roman"/>
                <w:lang w:eastAsia="tr-TR"/>
              </w:rPr>
            </w:pPr>
          </w:p>
        </w:tc>
      </w:tr>
      <w:tr w:rsidR="00F47E2B" w:rsidRPr="00AE494D" w:rsidTr="00A1502E">
        <w:trPr>
          <w:trHeight w:val="761"/>
        </w:trPr>
        <w:tc>
          <w:tcPr>
            <w:tcW w:w="155" w:type="pct"/>
            <w:vMerge/>
            <w:textDirection w:val="btLr"/>
          </w:tcPr>
          <w:p w:rsidR="00F47E2B" w:rsidRPr="00227E41" w:rsidRDefault="00F47E2B" w:rsidP="00F47E2B">
            <w:pPr>
              <w:spacing w:after="0" w:line="240" w:lineRule="auto"/>
              <w:ind w:left="113" w:right="113"/>
              <w:jc w:val="center"/>
              <w:rPr>
                <w:rFonts w:ascii="Times New Roman" w:eastAsia="Times New Roman" w:hAnsi="Times New Roman" w:cs="Times New Roman"/>
                <w:b/>
                <w:bCs/>
                <w:lang w:eastAsia="tr-TR"/>
              </w:rPr>
            </w:pPr>
          </w:p>
        </w:tc>
        <w:tc>
          <w:tcPr>
            <w:tcW w:w="140" w:type="pct"/>
            <w:vAlign w:val="center"/>
          </w:tcPr>
          <w:p w:rsidR="00F47E2B" w:rsidRPr="00AE494D" w:rsidRDefault="00F47E2B" w:rsidP="00356EC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F47E2B" w:rsidRPr="00AE494D" w:rsidRDefault="00F47E2B" w:rsidP="00F47E2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F47E2B" w:rsidRPr="005C0BEF" w:rsidRDefault="00F47E2B" w:rsidP="00F47E2B">
            <w:pPr>
              <w:spacing w:after="0" w:line="240" w:lineRule="auto"/>
              <w:rPr>
                <w:rFonts w:ascii="Times New Roman" w:eastAsia="Times New Roman" w:hAnsi="Times New Roman" w:cs="Times New Roman"/>
                <w:sz w:val="20"/>
                <w:szCs w:val="20"/>
                <w:lang w:eastAsia="tr-TR"/>
              </w:rPr>
            </w:pPr>
            <w:r w:rsidRPr="005C0BEF">
              <w:rPr>
                <w:rFonts w:ascii="Times New Roman" w:eastAsia="Times New Roman" w:hAnsi="Times New Roman" w:cs="Times New Roman"/>
                <w:sz w:val="24"/>
                <w:szCs w:val="24"/>
                <w:lang w:eastAsia="tr-TR"/>
              </w:rPr>
              <w:t>3. Güncel meseleleri kelam ilminin bakış açısına göre değerlendirerek bireysel ve sosyal hayattaki yansımalarını fark eder.</w:t>
            </w:r>
          </w:p>
          <w:p w:rsidR="00F47E2B" w:rsidRPr="005C0BEF" w:rsidRDefault="00F47E2B" w:rsidP="00F47E2B">
            <w:pPr>
              <w:spacing w:after="0" w:line="240" w:lineRule="auto"/>
              <w:rPr>
                <w:rFonts w:ascii="Times New Roman" w:eastAsia="Times New Roman" w:hAnsi="Times New Roman" w:cs="Times New Roman"/>
                <w:sz w:val="20"/>
                <w:szCs w:val="20"/>
                <w:lang w:eastAsia="tr-TR"/>
              </w:rPr>
            </w:pPr>
          </w:p>
        </w:tc>
        <w:tc>
          <w:tcPr>
            <w:tcW w:w="1360" w:type="pct"/>
            <w:vAlign w:val="center"/>
          </w:tcPr>
          <w:p w:rsidR="00F47E2B" w:rsidRPr="00530414" w:rsidRDefault="00F47E2B" w:rsidP="00F47E2B">
            <w:pPr>
              <w:spacing w:after="0" w:line="240" w:lineRule="auto"/>
              <w:ind w:left="48"/>
              <w:rPr>
                <w:rFonts w:ascii="Times New Roman" w:eastAsia="Times New Roman" w:hAnsi="Times New Roman" w:cs="Times New Roman"/>
                <w:sz w:val="24"/>
                <w:szCs w:val="24"/>
                <w:lang w:eastAsia="tr-TR"/>
              </w:rPr>
            </w:pPr>
            <w:r w:rsidRPr="00530414">
              <w:rPr>
                <w:rFonts w:ascii="Times New Roman" w:eastAsia="Times New Roman" w:hAnsi="Times New Roman" w:cs="Times New Roman"/>
                <w:sz w:val="24"/>
                <w:szCs w:val="24"/>
                <w:lang w:eastAsia="tr-TR"/>
              </w:rPr>
              <w:t>2.11. Sahte Peygamberlik</w:t>
            </w:r>
          </w:p>
        </w:tc>
        <w:tc>
          <w:tcPr>
            <w:tcW w:w="475" w:type="pct"/>
            <w:vMerge/>
            <w:vAlign w:val="center"/>
          </w:tcPr>
          <w:p w:rsidR="00F47E2B" w:rsidRPr="00AD6B33" w:rsidRDefault="00F47E2B" w:rsidP="00F47E2B">
            <w:pPr>
              <w:spacing w:after="0" w:line="240" w:lineRule="auto"/>
              <w:jc w:val="center"/>
              <w:rPr>
                <w:rFonts w:ascii="Times New Roman" w:eastAsia="Times New Roman" w:hAnsi="Times New Roman" w:cs="Times New Roman"/>
                <w:lang w:eastAsia="tr-TR"/>
              </w:rPr>
            </w:pPr>
          </w:p>
        </w:tc>
        <w:tc>
          <w:tcPr>
            <w:tcW w:w="551" w:type="pct"/>
            <w:vMerge/>
            <w:vAlign w:val="center"/>
          </w:tcPr>
          <w:p w:rsidR="00F47E2B" w:rsidRPr="00AD6B33" w:rsidRDefault="00F47E2B" w:rsidP="00F47E2B">
            <w:pPr>
              <w:spacing w:after="0" w:line="240" w:lineRule="auto"/>
              <w:jc w:val="center"/>
              <w:rPr>
                <w:rFonts w:ascii="Times New Roman" w:eastAsia="Times New Roman" w:hAnsi="Times New Roman" w:cs="Times New Roman"/>
                <w:sz w:val="16"/>
                <w:szCs w:val="16"/>
                <w:lang w:eastAsia="tr-TR"/>
              </w:rPr>
            </w:pPr>
          </w:p>
        </w:tc>
        <w:tc>
          <w:tcPr>
            <w:tcW w:w="621" w:type="pct"/>
            <w:vMerge/>
            <w:vAlign w:val="center"/>
          </w:tcPr>
          <w:p w:rsidR="00F47E2B" w:rsidRPr="00AE494D" w:rsidRDefault="00F47E2B" w:rsidP="00F47E2B">
            <w:pPr>
              <w:spacing w:after="0" w:line="240" w:lineRule="auto"/>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sz w:val="20"/>
          <w:szCs w:val="20"/>
          <w:lang w:eastAsia="tr-TR"/>
        </w:rPr>
      </w:pPr>
    </w:p>
    <w:p w:rsidR="0015756E" w:rsidRDefault="0015756E" w:rsidP="0015756E">
      <w:pPr>
        <w:spacing w:after="0" w:line="240" w:lineRule="auto"/>
        <w:rPr>
          <w:rFonts w:ascii="Times New Roman" w:eastAsia="Times New Roman" w:hAnsi="Times New Roman" w:cs="Times New Roman"/>
          <w:szCs w:val="20"/>
          <w:lang w:eastAsia="tr-TR"/>
        </w:rPr>
      </w:pPr>
    </w:p>
    <w:p w:rsidR="00183267" w:rsidRDefault="00183267" w:rsidP="0018326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lang w:eastAsia="tr-TR"/>
        </w:rPr>
        <w:t xml:space="preserve">   Not: Bu plan Talim ve Terbiye Kurulu Başkanlığı’nın: Haftalı</w:t>
      </w:r>
      <w:r w:rsidR="004A1B15">
        <w:rPr>
          <w:rFonts w:ascii="Times New Roman" w:eastAsia="Times New Roman" w:hAnsi="Times New Roman" w:cs="Times New Roman"/>
          <w:lang w:eastAsia="tr-TR"/>
        </w:rPr>
        <w:t xml:space="preserve">k Ders Çizelgeleri ile ilgili </w:t>
      </w:r>
      <w:r>
        <w:rPr>
          <w:sz w:val="20"/>
          <w:szCs w:val="20"/>
          <w:lang w:eastAsia="tr-TR"/>
        </w:rPr>
        <w:t>07/06/2021</w:t>
      </w:r>
      <w:r w:rsidR="004A1B15">
        <w:rPr>
          <w:rFonts w:ascii="Times New Roman" w:eastAsia="Times New Roman" w:hAnsi="Times New Roman" w:cs="Times New Roman"/>
          <w:lang w:eastAsia="tr-TR"/>
        </w:rPr>
        <w:t xml:space="preserve"> Tarih ve 13 sayılı karar</w:t>
      </w:r>
      <w:r>
        <w:rPr>
          <w:rFonts w:ascii="Times New Roman" w:eastAsia="Times New Roman" w:hAnsi="Times New Roman" w:cs="Times New Roman"/>
          <w:lang w:eastAsia="tr-TR"/>
        </w:rPr>
        <w:t>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C06451" w:rsidRDefault="00C06451" w:rsidP="00183267">
      <w:pPr>
        <w:spacing w:after="0" w:line="240" w:lineRule="auto"/>
        <w:rPr>
          <w:rFonts w:ascii="Times New Roman" w:eastAsia="Times New Roman" w:hAnsi="Times New Roman" w:cs="Times New Roman"/>
          <w:lang w:eastAsia="tr-TR"/>
        </w:rPr>
      </w:pPr>
    </w:p>
    <w:p w:rsidR="00183267" w:rsidRDefault="00183267" w:rsidP="0018326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İHL. MESLEK DERSLERİ ZÜMRE ÖĞRETMENLERİ</w:t>
      </w:r>
    </w:p>
    <w:p w:rsidR="00BD66A8" w:rsidRDefault="00BD66A8" w:rsidP="00183267">
      <w:pPr>
        <w:spacing w:after="0" w:line="240" w:lineRule="auto"/>
        <w:rPr>
          <w:rFonts w:ascii="Times New Roman" w:eastAsia="Times New Roman" w:hAnsi="Times New Roman" w:cs="Times New Roman"/>
          <w:sz w:val="18"/>
          <w:szCs w:val="18"/>
          <w:lang w:eastAsia="tr-TR"/>
        </w:rPr>
      </w:pPr>
    </w:p>
    <w:p w:rsidR="00183267" w:rsidRDefault="00183267" w:rsidP="0018326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w:t>
      </w:r>
    </w:p>
    <w:p w:rsidR="00033ACB" w:rsidRDefault="00033ACB" w:rsidP="00033AC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Eşref AKINCI                                                    Mustafa DUMAN                                                   Ahmet KALUMAN                                             UYGUNDUR                                                                                                                                </w:t>
      </w:r>
    </w:p>
    <w:p w:rsidR="00033ACB" w:rsidRDefault="00033ACB" w:rsidP="00033AC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Müd</w:t>
      </w:r>
      <w:proofErr w:type="spellEnd"/>
      <w:r>
        <w:rPr>
          <w:rFonts w:ascii="Times New Roman" w:eastAsia="Times New Roman" w:hAnsi="Times New Roman" w:cs="Times New Roman"/>
          <w:lang w:eastAsia="tr-TR"/>
        </w:rPr>
        <w:t xml:space="preserve">. Yardımcısı                                                                                                                                  </w:t>
      </w:r>
      <w:r w:rsidR="003F5E7C">
        <w:rPr>
          <w:rFonts w:ascii="Times New Roman" w:eastAsia="Times New Roman" w:hAnsi="Times New Roman" w:cs="Times New Roman"/>
          <w:lang w:eastAsia="tr-TR"/>
        </w:rPr>
        <w:t>1</w:t>
      </w:r>
      <w:r w:rsidR="00F05321">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 09 / 202</w:t>
      </w:r>
      <w:r w:rsidR="00F05321">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p w:rsidR="00033ACB" w:rsidRDefault="00033ACB" w:rsidP="00033AC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033ACB" w:rsidRDefault="00033ACB" w:rsidP="00033AC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Osman GÜRÜN</w:t>
      </w:r>
    </w:p>
    <w:p w:rsidR="00033ACB" w:rsidRDefault="00033ACB" w:rsidP="00033AC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Okul Müdürü </w:t>
      </w:r>
    </w:p>
    <w:p w:rsidR="00077CC1" w:rsidRDefault="0007396D" w:rsidP="00EB676C">
      <w:pPr>
        <w:rPr>
          <w:rFonts w:ascii="Times New Roman" w:eastAsia="Times New Roman" w:hAnsi="Times New Roman" w:cs="Times New Roman"/>
          <w:sz w:val="20"/>
          <w:szCs w:val="20"/>
          <w:lang w:eastAsia="tr-TR"/>
        </w:rPr>
      </w:pPr>
      <w:r w:rsidRPr="0007396D">
        <w:rPr>
          <w:rFonts w:ascii="Times New Roman" w:eastAsia="Times New Roman" w:hAnsi="Times New Roman" w:cs="Times New Roman"/>
          <w:sz w:val="20"/>
          <w:szCs w:val="20"/>
          <w:lang w:eastAsia="tr-TR"/>
        </w:rPr>
        <w:tab/>
      </w:r>
      <w:r w:rsidRPr="0007396D">
        <w:rPr>
          <w:rFonts w:ascii="Times New Roman" w:eastAsia="Times New Roman" w:hAnsi="Times New Roman" w:cs="Times New Roman"/>
          <w:sz w:val="20"/>
          <w:szCs w:val="20"/>
          <w:lang w:eastAsia="tr-TR"/>
        </w:rPr>
        <w:tab/>
        <w:t xml:space="preserve">                                                                                                        </w:t>
      </w:r>
      <w:r w:rsidR="00AE494D" w:rsidRPr="00AE494D">
        <w:rPr>
          <w:rFonts w:ascii="Times New Roman" w:eastAsia="Times New Roman" w:hAnsi="Times New Roman" w:cs="Times New Roman"/>
          <w:sz w:val="20"/>
          <w:szCs w:val="20"/>
          <w:lang w:eastAsia="tr-TR"/>
        </w:rPr>
        <w:t xml:space="preserve"> </w:t>
      </w:r>
    </w:p>
    <w:p w:rsidR="001C4F3D" w:rsidRDefault="001C4F3D" w:rsidP="0007396D">
      <w:pPr>
        <w:spacing w:after="0" w:line="240" w:lineRule="auto"/>
        <w:rPr>
          <w:rFonts w:ascii="Times New Roman" w:eastAsia="Times New Roman" w:hAnsi="Times New Roman" w:cs="Times New Roman"/>
          <w:szCs w:val="20"/>
          <w:lang w:eastAsia="tr-TR"/>
        </w:rPr>
      </w:pPr>
    </w:p>
    <w:p w:rsidR="0015756E" w:rsidRPr="0007396D" w:rsidRDefault="0015756E" w:rsidP="0007396D">
      <w:pPr>
        <w:spacing w:after="0" w:line="240" w:lineRule="auto"/>
        <w:rPr>
          <w:rFonts w:ascii="Times New Roman" w:eastAsia="Times New Roman" w:hAnsi="Times New Roman" w:cs="Times New Roman"/>
          <w:sz w:val="20"/>
          <w:szCs w:val="20"/>
          <w:lang w:eastAsia="tr-TR"/>
        </w:rPr>
      </w:pPr>
    </w:p>
    <w:sectPr w:rsidR="0015756E" w:rsidRPr="0007396D" w:rsidSect="001F5664">
      <w:pgSz w:w="16840" w:h="11907" w:orient="landscape" w:code="9"/>
      <w:pgMar w:top="113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12DB0"/>
    <w:rsid w:val="0001543C"/>
    <w:rsid w:val="00033ACB"/>
    <w:rsid w:val="000508CB"/>
    <w:rsid w:val="00065EB4"/>
    <w:rsid w:val="0007396D"/>
    <w:rsid w:val="00077CC1"/>
    <w:rsid w:val="000A5BF2"/>
    <w:rsid w:val="000B0CD8"/>
    <w:rsid w:val="00115F12"/>
    <w:rsid w:val="001219A5"/>
    <w:rsid w:val="0013782C"/>
    <w:rsid w:val="0015756E"/>
    <w:rsid w:val="00170555"/>
    <w:rsid w:val="00183267"/>
    <w:rsid w:val="0018549C"/>
    <w:rsid w:val="00185A77"/>
    <w:rsid w:val="001A4FB6"/>
    <w:rsid w:val="001B4A44"/>
    <w:rsid w:val="001C4F3D"/>
    <w:rsid w:val="001E07A0"/>
    <w:rsid w:val="001F5664"/>
    <w:rsid w:val="00227E41"/>
    <w:rsid w:val="002B3CC4"/>
    <w:rsid w:val="002B5D6F"/>
    <w:rsid w:val="002F5614"/>
    <w:rsid w:val="00300F3D"/>
    <w:rsid w:val="0031078A"/>
    <w:rsid w:val="00335297"/>
    <w:rsid w:val="00356EC1"/>
    <w:rsid w:val="0036412F"/>
    <w:rsid w:val="0038061D"/>
    <w:rsid w:val="00390559"/>
    <w:rsid w:val="003A6D2D"/>
    <w:rsid w:val="003B4499"/>
    <w:rsid w:val="003F5E7C"/>
    <w:rsid w:val="00407632"/>
    <w:rsid w:val="004135F6"/>
    <w:rsid w:val="004A1B15"/>
    <w:rsid w:val="004D2D46"/>
    <w:rsid w:val="00501C91"/>
    <w:rsid w:val="00522A61"/>
    <w:rsid w:val="00527B8F"/>
    <w:rsid w:val="00530414"/>
    <w:rsid w:val="0054598E"/>
    <w:rsid w:val="00547598"/>
    <w:rsid w:val="005730EA"/>
    <w:rsid w:val="00580C6B"/>
    <w:rsid w:val="005813EB"/>
    <w:rsid w:val="005B6233"/>
    <w:rsid w:val="005C0BEF"/>
    <w:rsid w:val="00605F3F"/>
    <w:rsid w:val="006218B7"/>
    <w:rsid w:val="00625922"/>
    <w:rsid w:val="0066672D"/>
    <w:rsid w:val="00682217"/>
    <w:rsid w:val="00697663"/>
    <w:rsid w:val="006A57FA"/>
    <w:rsid w:val="006C2CC5"/>
    <w:rsid w:val="006D0358"/>
    <w:rsid w:val="00770113"/>
    <w:rsid w:val="00775A9F"/>
    <w:rsid w:val="007A111B"/>
    <w:rsid w:val="007A58E8"/>
    <w:rsid w:val="007A5F2B"/>
    <w:rsid w:val="007B120B"/>
    <w:rsid w:val="007C3F6C"/>
    <w:rsid w:val="007D436E"/>
    <w:rsid w:val="007F76BB"/>
    <w:rsid w:val="008314A7"/>
    <w:rsid w:val="00850E56"/>
    <w:rsid w:val="00891B07"/>
    <w:rsid w:val="008A3280"/>
    <w:rsid w:val="00961F17"/>
    <w:rsid w:val="00962C88"/>
    <w:rsid w:val="00967683"/>
    <w:rsid w:val="00975C0B"/>
    <w:rsid w:val="009A31E8"/>
    <w:rsid w:val="009B7B2C"/>
    <w:rsid w:val="009C5195"/>
    <w:rsid w:val="009E477B"/>
    <w:rsid w:val="009F4513"/>
    <w:rsid w:val="00A02CF8"/>
    <w:rsid w:val="00A1502E"/>
    <w:rsid w:val="00A30AFE"/>
    <w:rsid w:val="00A5332F"/>
    <w:rsid w:val="00A61264"/>
    <w:rsid w:val="00A83BEF"/>
    <w:rsid w:val="00A9766C"/>
    <w:rsid w:val="00AB40AB"/>
    <w:rsid w:val="00AB4D44"/>
    <w:rsid w:val="00AB7284"/>
    <w:rsid w:val="00AD6B33"/>
    <w:rsid w:val="00AE494D"/>
    <w:rsid w:val="00B75F46"/>
    <w:rsid w:val="00B87B88"/>
    <w:rsid w:val="00B968D5"/>
    <w:rsid w:val="00BA01E3"/>
    <w:rsid w:val="00BA3298"/>
    <w:rsid w:val="00BD170F"/>
    <w:rsid w:val="00BD66A8"/>
    <w:rsid w:val="00C06451"/>
    <w:rsid w:val="00CE5E3A"/>
    <w:rsid w:val="00D1409B"/>
    <w:rsid w:val="00D233A6"/>
    <w:rsid w:val="00D32E4D"/>
    <w:rsid w:val="00D36117"/>
    <w:rsid w:val="00D836DE"/>
    <w:rsid w:val="00D84913"/>
    <w:rsid w:val="00DC17C7"/>
    <w:rsid w:val="00E414F3"/>
    <w:rsid w:val="00E8696E"/>
    <w:rsid w:val="00E9315E"/>
    <w:rsid w:val="00EA06A0"/>
    <w:rsid w:val="00EA0AFB"/>
    <w:rsid w:val="00EA65C6"/>
    <w:rsid w:val="00EB213D"/>
    <w:rsid w:val="00EB676C"/>
    <w:rsid w:val="00EC1039"/>
    <w:rsid w:val="00F05321"/>
    <w:rsid w:val="00F10303"/>
    <w:rsid w:val="00F23DB9"/>
    <w:rsid w:val="00F47E2B"/>
    <w:rsid w:val="00FA0DDB"/>
    <w:rsid w:val="00FA51FA"/>
    <w:rsid w:val="00FB34FB"/>
    <w:rsid w:val="00FE26D1"/>
    <w:rsid w:val="00FF1F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DF8D"/>
  <w15:docId w15:val="{435CDA06-4540-44D2-B5B1-88C885D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EA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9866">
      <w:bodyDiv w:val="1"/>
      <w:marLeft w:val="0"/>
      <w:marRight w:val="0"/>
      <w:marTop w:val="0"/>
      <w:marBottom w:val="0"/>
      <w:divBdr>
        <w:top w:val="none" w:sz="0" w:space="0" w:color="auto"/>
        <w:left w:val="none" w:sz="0" w:space="0" w:color="auto"/>
        <w:bottom w:val="none" w:sz="0" w:space="0" w:color="auto"/>
        <w:right w:val="none" w:sz="0" w:space="0" w:color="auto"/>
      </w:divBdr>
    </w:div>
    <w:div w:id="684138532">
      <w:bodyDiv w:val="1"/>
      <w:marLeft w:val="0"/>
      <w:marRight w:val="0"/>
      <w:marTop w:val="0"/>
      <w:marBottom w:val="0"/>
      <w:divBdr>
        <w:top w:val="none" w:sz="0" w:space="0" w:color="auto"/>
        <w:left w:val="none" w:sz="0" w:space="0" w:color="auto"/>
        <w:bottom w:val="none" w:sz="0" w:space="0" w:color="auto"/>
        <w:right w:val="none" w:sz="0" w:space="0" w:color="auto"/>
      </w:divBdr>
    </w:div>
    <w:div w:id="915894954">
      <w:bodyDiv w:val="1"/>
      <w:marLeft w:val="0"/>
      <w:marRight w:val="0"/>
      <w:marTop w:val="0"/>
      <w:marBottom w:val="0"/>
      <w:divBdr>
        <w:top w:val="none" w:sz="0" w:space="0" w:color="auto"/>
        <w:left w:val="none" w:sz="0" w:space="0" w:color="auto"/>
        <w:bottom w:val="none" w:sz="0" w:space="0" w:color="auto"/>
        <w:right w:val="none" w:sz="0" w:space="0" w:color="auto"/>
      </w:divBdr>
    </w:div>
    <w:div w:id="1168446766">
      <w:bodyDiv w:val="1"/>
      <w:marLeft w:val="0"/>
      <w:marRight w:val="0"/>
      <w:marTop w:val="0"/>
      <w:marBottom w:val="0"/>
      <w:divBdr>
        <w:top w:val="none" w:sz="0" w:space="0" w:color="auto"/>
        <w:left w:val="none" w:sz="0" w:space="0" w:color="auto"/>
        <w:bottom w:val="none" w:sz="0" w:space="0" w:color="auto"/>
        <w:right w:val="none" w:sz="0" w:space="0" w:color="auto"/>
      </w:divBdr>
    </w:div>
    <w:div w:id="1442337050">
      <w:bodyDiv w:val="1"/>
      <w:marLeft w:val="0"/>
      <w:marRight w:val="0"/>
      <w:marTop w:val="0"/>
      <w:marBottom w:val="0"/>
      <w:divBdr>
        <w:top w:val="none" w:sz="0" w:space="0" w:color="auto"/>
        <w:left w:val="none" w:sz="0" w:space="0" w:color="auto"/>
        <w:bottom w:val="none" w:sz="0" w:space="0" w:color="auto"/>
        <w:right w:val="none" w:sz="0" w:space="0" w:color="auto"/>
      </w:divBdr>
    </w:div>
    <w:div w:id="1516967170">
      <w:bodyDiv w:val="1"/>
      <w:marLeft w:val="0"/>
      <w:marRight w:val="0"/>
      <w:marTop w:val="0"/>
      <w:marBottom w:val="0"/>
      <w:divBdr>
        <w:top w:val="none" w:sz="0" w:space="0" w:color="auto"/>
        <w:left w:val="none" w:sz="0" w:space="0" w:color="auto"/>
        <w:bottom w:val="none" w:sz="0" w:space="0" w:color="auto"/>
        <w:right w:val="none" w:sz="0" w:space="0" w:color="auto"/>
      </w:divBdr>
    </w:div>
    <w:div w:id="1871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895E-3F17-4087-A234-19B5C1D9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1478</Words>
  <Characters>8425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124</cp:revision>
  <dcterms:created xsi:type="dcterms:W3CDTF">2017-08-17T06:07:00Z</dcterms:created>
  <dcterms:modified xsi:type="dcterms:W3CDTF">2023-08-10T16:47:00Z</dcterms:modified>
</cp:coreProperties>
</file>